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7B" w:rsidRDefault="00B17B7B">
      <w:pPr>
        <w:tabs>
          <w:tab w:val="left" w:pos="-840"/>
          <w:tab w:val="left" w:pos="993"/>
        </w:tabs>
        <w:jc w:val="center"/>
        <w:rPr>
          <w:sz w:val="28"/>
          <w:szCs w:val="28"/>
        </w:rPr>
      </w:pPr>
    </w:p>
    <w:p w:rsidR="00B17B7B" w:rsidRDefault="00B17B7B">
      <w:pPr>
        <w:tabs>
          <w:tab w:val="left" w:pos="-840"/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B17B7B" w:rsidRDefault="00B17B7B">
      <w:pPr>
        <w:tabs>
          <w:tab w:val="left" w:pos="-840"/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нормативно-технического совета Главного управления МЧС России </w:t>
      </w:r>
      <w:r>
        <w:rPr>
          <w:sz w:val="28"/>
          <w:szCs w:val="28"/>
        </w:rPr>
        <w:br/>
        <w:t>по Орловской области</w:t>
      </w:r>
    </w:p>
    <w:p w:rsidR="00B17B7B" w:rsidRDefault="00B17B7B">
      <w:pPr>
        <w:tabs>
          <w:tab w:val="left" w:pos="-840"/>
          <w:tab w:val="left" w:pos="993"/>
        </w:tabs>
        <w:jc w:val="both"/>
        <w:rPr>
          <w:sz w:val="28"/>
          <w:szCs w:val="28"/>
          <w:u w:val="single"/>
        </w:rPr>
      </w:pPr>
    </w:p>
    <w:p w:rsidR="00B17B7B" w:rsidRDefault="00B17B7B">
      <w:pPr>
        <w:tabs>
          <w:tab w:val="left" w:pos="-840"/>
          <w:tab w:val="left" w:pos="993"/>
        </w:tabs>
        <w:ind w:firstLine="709"/>
        <w:jc w:val="both"/>
        <w:rPr>
          <w:b/>
          <w:bCs/>
        </w:rPr>
      </w:pPr>
      <w:r>
        <w:rPr>
          <w:b/>
          <w:bCs/>
          <w:sz w:val="28"/>
          <w:szCs w:val="28"/>
          <w:u w:val="single"/>
        </w:rPr>
        <w:t>Председатель совета:</w:t>
      </w:r>
    </w:p>
    <w:p w:rsidR="00B17B7B" w:rsidRDefault="00B17B7B">
      <w:pPr>
        <w:tabs>
          <w:tab w:val="left" w:pos="-84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Главного управления – начальник управления надзорной деятельности и профилактической работы Главного управления МЧС России по Орловской области.</w:t>
      </w:r>
    </w:p>
    <w:p w:rsidR="00B17B7B" w:rsidRDefault="00B17B7B">
      <w:pPr>
        <w:tabs>
          <w:tab w:val="left" w:pos="-840"/>
          <w:tab w:val="left" w:pos="993"/>
        </w:tabs>
        <w:ind w:firstLine="709"/>
        <w:jc w:val="both"/>
        <w:rPr>
          <w:sz w:val="28"/>
          <w:szCs w:val="28"/>
          <w:u w:val="single"/>
        </w:rPr>
      </w:pPr>
    </w:p>
    <w:p w:rsidR="00B17B7B" w:rsidRDefault="00B17B7B">
      <w:pPr>
        <w:tabs>
          <w:tab w:val="left" w:pos="-840"/>
          <w:tab w:val="left" w:pos="993"/>
        </w:tabs>
        <w:ind w:firstLine="709"/>
        <w:jc w:val="both"/>
        <w:rPr>
          <w:b/>
          <w:bCs/>
        </w:rPr>
      </w:pPr>
      <w:r>
        <w:rPr>
          <w:b/>
          <w:bCs/>
          <w:sz w:val="28"/>
          <w:szCs w:val="28"/>
          <w:u w:val="single"/>
        </w:rPr>
        <w:t>Заместители председателя совета:</w:t>
      </w:r>
    </w:p>
    <w:p w:rsidR="00B17B7B" w:rsidRDefault="00B17B7B">
      <w:pPr>
        <w:tabs>
          <w:tab w:val="left" w:pos="-84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– начальник отдела организации надзорных и профилактических мероприятий управления надзорной деятельности и профилактической работы Главного управления МЧС России по Орловской области;</w:t>
      </w:r>
    </w:p>
    <w:p w:rsidR="00B17B7B" w:rsidRDefault="00B17B7B">
      <w:pPr>
        <w:tabs>
          <w:tab w:val="left" w:pos="-84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– начальник отдела административной практики и дознания управления надзорной деятельности и профилактической работы Главного управления МЧС России по Орловской области.</w:t>
      </w:r>
    </w:p>
    <w:p w:rsidR="00B17B7B" w:rsidRDefault="00B17B7B">
      <w:pPr>
        <w:tabs>
          <w:tab w:val="left" w:pos="-840"/>
          <w:tab w:val="left" w:pos="993"/>
        </w:tabs>
        <w:ind w:firstLine="709"/>
        <w:jc w:val="both"/>
        <w:rPr>
          <w:sz w:val="28"/>
          <w:szCs w:val="28"/>
          <w:u w:val="single"/>
        </w:rPr>
      </w:pPr>
    </w:p>
    <w:p w:rsidR="00B17B7B" w:rsidRDefault="00B17B7B">
      <w:pPr>
        <w:tabs>
          <w:tab w:val="left" w:pos="-840"/>
          <w:tab w:val="left" w:pos="993"/>
        </w:tabs>
        <w:ind w:firstLine="709"/>
        <w:jc w:val="both"/>
        <w:rPr>
          <w:b/>
          <w:bCs/>
        </w:rPr>
      </w:pPr>
      <w:r>
        <w:rPr>
          <w:b/>
          <w:bCs/>
          <w:sz w:val="28"/>
          <w:szCs w:val="28"/>
          <w:u w:val="single"/>
        </w:rPr>
        <w:t>Члены совета:</w:t>
      </w:r>
    </w:p>
    <w:p w:rsidR="00B17B7B" w:rsidRDefault="00B17B7B">
      <w:pPr>
        <w:tabs>
          <w:tab w:val="left" w:pos="-84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нормативно-технического управления надзорной деятельности и профилактической работы Главного управления МЧС России по Орловской области;</w:t>
      </w:r>
    </w:p>
    <w:p w:rsidR="00B17B7B" w:rsidRDefault="00B17B7B">
      <w:pPr>
        <w:tabs>
          <w:tab w:val="left" w:pos="-840"/>
          <w:tab w:val="left" w:pos="993"/>
        </w:tabs>
        <w:ind w:firstLine="709"/>
        <w:jc w:val="both"/>
      </w:pPr>
      <w:r>
        <w:rPr>
          <w:sz w:val="28"/>
          <w:szCs w:val="28"/>
        </w:rPr>
        <w:t>старший инспектор отделения надзорных мероприятий в области гражданской обороны, защиты населения и территорий от чрезвычайных ситуаций управления надзорной деятельности и профилактической работы Главного управления МЧС России по Орловской области;</w:t>
      </w:r>
    </w:p>
    <w:p w:rsidR="00B17B7B" w:rsidRDefault="00B17B7B">
      <w:pPr>
        <w:tabs>
          <w:tab w:val="left" w:pos="-84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 надзорной деятельности и профилактической работы по г. Орлу управления надзорной деятельности и профилактической работы  Главного управления МЧС России по Орловской области;</w:t>
      </w:r>
    </w:p>
    <w:p w:rsidR="00B17B7B" w:rsidRDefault="00B17B7B">
      <w:pPr>
        <w:tabs>
          <w:tab w:val="left" w:pos="-84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Федерального государственного бюджетного учреждения «Судебно-экспертное учреждение федеральной противопожарной службы «Испытательная пожарная лаборатория» по Орловской области»;</w:t>
      </w:r>
    </w:p>
    <w:p w:rsidR="00B17B7B" w:rsidRDefault="00B17B7B">
      <w:pPr>
        <w:tabs>
          <w:tab w:val="left" w:pos="-84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сектора</w:t>
      </w:r>
      <w:r>
        <w:t xml:space="preserve"> </w:t>
      </w:r>
      <w:r>
        <w:rPr>
          <w:sz w:val="28"/>
          <w:szCs w:val="28"/>
        </w:rPr>
        <w:t>исследовательских и испытательных работ в области пожарной безопасности Федерального государственного бюджетного учреждения «Судебно-экспертное учреждение федеральной противопожарной службы «Испытательная пожарная лаборатория» по Орловской области»;</w:t>
      </w:r>
    </w:p>
    <w:p w:rsidR="00B17B7B" w:rsidRDefault="00B17B7B">
      <w:pPr>
        <w:tabs>
          <w:tab w:val="left" w:pos="-84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– начальник отдела организации пожаротушения управления организации пожаротушения и проведения аварийно - спасательных работ Главного управления МЧС России по Орловской области;</w:t>
      </w:r>
    </w:p>
    <w:p w:rsidR="00B17B7B" w:rsidRDefault="00B17B7B">
      <w:pPr>
        <w:tabs>
          <w:tab w:val="left" w:pos="-84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организации службы пожарно-спасательных подразделений управления организации пожаротушения и проведения аварийно-спасательных работ Главного управления МЧС России по Орловской области;</w:t>
      </w:r>
    </w:p>
    <w:p w:rsidR="00B17B7B" w:rsidRDefault="00B17B7B">
      <w:pPr>
        <w:tabs>
          <w:tab w:val="left" w:pos="-84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пожарно-спасательного отряда федеральной противопожарной службы Государственной противопожарной службы Главного управления МЧС России по Орловской области; </w:t>
      </w:r>
    </w:p>
    <w:p w:rsidR="00B17B7B" w:rsidRDefault="00B17B7B">
      <w:pPr>
        <w:tabs>
          <w:tab w:val="left" w:pos="-84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средствам технической и пожарной безопасности Орловской региональной общероссийской общественной организации малого и среднего предпринимательства «Опора России». </w:t>
      </w:r>
    </w:p>
    <w:p w:rsidR="00B17B7B" w:rsidRDefault="00B17B7B">
      <w:pPr>
        <w:tabs>
          <w:tab w:val="left" w:pos="-840"/>
          <w:tab w:val="left" w:pos="993"/>
        </w:tabs>
        <w:ind w:firstLine="709"/>
        <w:jc w:val="both"/>
        <w:rPr>
          <w:sz w:val="28"/>
          <w:szCs w:val="28"/>
          <w:u w:val="single"/>
        </w:rPr>
      </w:pPr>
    </w:p>
    <w:p w:rsidR="00B17B7B" w:rsidRDefault="00B17B7B">
      <w:pPr>
        <w:tabs>
          <w:tab w:val="left" w:pos="-840"/>
          <w:tab w:val="left" w:pos="993"/>
        </w:tabs>
        <w:ind w:firstLine="709"/>
        <w:jc w:val="both"/>
        <w:rPr>
          <w:b/>
          <w:bCs/>
        </w:rPr>
      </w:pPr>
      <w:r>
        <w:rPr>
          <w:b/>
          <w:bCs/>
          <w:sz w:val="28"/>
          <w:szCs w:val="28"/>
          <w:u w:val="single"/>
        </w:rPr>
        <w:t>Секретарь совета:</w:t>
      </w:r>
    </w:p>
    <w:p w:rsidR="00B17B7B" w:rsidRDefault="00B17B7B">
      <w:pPr>
        <w:tabs>
          <w:tab w:val="left" w:pos="-84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нормативно-технического управления надзорной деятельности и профилактической работы Главного управления МЧС России по Орловской области. </w:t>
      </w:r>
    </w:p>
    <w:p w:rsidR="00B17B7B" w:rsidRDefault="00B17B7B">
      <w:pPr>
        <w:tabs>
          <w:tab w:val="left" w:pos="-840"/>
          <w:tab w:val="left" w:pos="993"/>
        </w:tabs>
        <w:ind w:firstLine="709"/>
        <w:jc w:val="both"/>
        <w:rPr>
          <w:sz w:val="28"/>
          <w:szCs w:val="28"/>
        </w:rPr>
      </w:pPr>
    </w:p>
    <w:p w:rsidR="00B17B7B" w:rsidRDefault="00B17B7B">
      <w:pPr>
        <w:tabs>
          <w:tab w:val="left" w:pos="-840"/>
          <w:tab w:val="left" w:pos="993"/>
        </w:tabs>
        <w:ind w:firstLine="709"/>
        <w:jc w:val="both"/>
        <w:rPr>
          <w:sz w:val="28"/>
          <w:szCs w:val="28"/>
        </w:rPr>
      </w:pPr>
    </w:p>
    <w:p w:rsidR="00B17B7B" w:rsidRDefault="00B17B7B">
      <w:pPr>
        <w:tabs>
          <w:tab w:val="left" w:pos="-840"/>
          <w:tab w:val="left" w:pos="993"/>
        </w:tabs>
        <w:ind w:firstLine="709"/>
        <w:jc w:val="both"/>
        <w:rPr>
          <w:b/>
          <w:bCs/>
        </w:rPr>
      </w:pPr>
    </w:p>
    <w:sectPr w:rsidR="00B17B7B" w:rsidSect="001D2699">
      <w:headerReference w:type="default" r:id="rId6"/>
      <w:pgSz w:w="11906" w:h="16838"/>
      <w:pgMar w:top="1134" w:right="850" w:bottom="1134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B7B" w:rsidRDefault="00B17B7B" w:rsidP="001D2699">
      <w:r>
        <w:separator/>
      </w:r>
    </w:p>
  </w:endnote>
  <w:endnote w:type="continuationSeparator" w:id="0">
    <w:p w:rsidR="00B17B7B" w:rsidRDefault="00B17B7B" w:rsidP="001D2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Noto Sans Devanagari">
    <w:altName w:val="Aria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B7B" w:rsidRDefault="00B17B7B" w:rsidP="001D2699">
      <w:r>
        <w:separator/>
      </w:r>
    </w:p>
  </w:footnote>
  <w:footnote w:type="continuationSeparator" w:id="0">
    <w:p w:rsidR="00B17B7B" w:rsidRDefault="00B17B7B" w:rsidP="001D2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B7B" w:rsidRDefault="00B17B7B">
    <w:pPr>
      <w:pStyle w:val="Header"/>
      <w:jc w:val="center"/>
    </w:pPr>
    <w:fldSimple w:instr="PAGE">
      <w:r>
        <w:rPr>
          <w:noProof/>
        </w:rPr>
        <w:t>2</w:t>
      </w:r>
    </w:fldSimple>
  </w:p>
  <w:p w:rsidR="00B17B7B" w:rsidRDefault="00B17B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699"/>
    <w:rsid w:val="001871D8"/>
    <w:rsid w:val="001D2699"/>
    <w:rsid w:val="007C5777"/>
    <w:rsid w:val="00B17B7B"/>
    <w:rsid w:val="00E5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ий колонтитул Знак"/>
    <w:basedOn w:val="DefaultParagraphFont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0">
    <w:name w:val="Нижний колонтитул Знак"/>
    <w:basedOn w:val="DefaultParagraphFont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1">
    <w:name w:val="Заголовок"/>
    <w:basedOn w:val="Normal"/>
    <w:next w:val="BodyText"/>
    <w:uiPriority w:val="99"/>
    <w:rsid w:val="001D2699"/>
    <w:pPr>
      <w:keepNext/>
      <w:spacing w:before="240" w:after="120"/>
    </w:pPr>
    <w:rPr>
      <w:rFonts w:ascii="PT Astra Serif" w:eastAsia="Calibri" w:hAnsi="PT Astra Serif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D269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0FED"/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BodyText"/>
    <w:uiPriority w:val="99"/>
    <w:rsid w:val="001D2699"/>
    <w:rPr>
      <w:rFonts w:ascii="PT Astra Serif" w:hAnsi="PT Astra Serif" w:cs="Noto Sans Devanagari"/>
    </w:rPr>
  </w:style>
  <w:style w:type="paragraph" w:styleId="Caption">
    <w:name w:val="caption"/>
    <w:basedOn w:val="Normal"/>
    <w:uiPriority w:val="99"/>
    <w:qFormat/>
    <w:rsid w:val="001D269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Heading">
    <w:name w:val="index heading"/>
    <w:basedOn w:val="Normal"/>
    <w:uiPriority w:val="99"/>
    <w:rsid w:val="001D2699"/>
    <w:pPr>
      <w:suppressLineNumbers/>
    </w:pPr>
    <w:rPr>
      <w:rFonts w:ascii="PT Astra Serif" w:hAnsi="PT Astra Serif" w:cs="Noto Sans Devanagari"/>
    </w:rPr>
  </w:style>
  <w:style w:type="paragraph" w:customStyle="1" w:styleId="a2">
    <w:name w:val="Верхний и нижний колонтитулы"/>
    <w:basedOn w:val="Normal"/>
    <w:uiPriority w:val="99"/>
    <w:rsid w:val="001D2699"/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0FE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0FE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2</Pages>
  <Words>413</Words>
  <Characters>2360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Kirillov</dc:creator>
  <cp:keywords/>
  <dc:description/>
  <cp:lastModifiedBy>Ухов</cp:lastModifiedBy>
  <cp:revision>8</cp:revision>
  <cp:lastPrinted>2024-08-09T09:11:00Z</cp:lastPrinted>
  <dcterms:created xsi:type="dcterms:W3CDTF">2020-12-11T07:46:00Z</dcterms:created>
  <dcterms:modified xsi:type="dcterms:W3CDTF">2024-08-09T10:04:00Z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