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C" w:rsidRPr="000277E7" w:rsidRDefault="008E66AC" w:rsidP="00073FA9">
      <w:pPr>
        <w:ind w:left="851" w:hanging="131"/>
        <w:jc w:val="center"/>
        <w:rPr>
          <w:b/>
          <w:sz w:val="28"/>
          <w:szCs w:val="28"/>
        </w:rPr>
      </w:pPr>
      <w:r w:rsidRPr="000277E7">
        <w:rPr>
          <w:b/>
          <w:sz w:val="28"/>
          <w:szCs w:val="28"/>
        </w:rPr>
        <w:t xml:space="preserve">Специализированная пожарно-спасательная часть ФПС ГПС </w:t>
      </w:r>
      <w:r>
        <w:rPr>
          <w:b/>
          <w:sz w:val="28"/>
          <w:szCs w:val="28"/>
        </w:rPr>
        <w:t xml:space="preserve">                                 Главного управления </w:t>
      </w:r>
      <w:r w:rsidRPr="000277E7">
        <w:rPr>
          <w:b/>
          <w:sz w:val="28"/>
          <w:szCs w:val="28"/>
        </w:rPr>
        <w:t>МЧС России по Орловской области</w:t>
      </w:r>
    </w:p>
    <w:p w:rsidR="008E66AC" w:rsidRPr="000277E7" w:rsidRDefault="008E66AC" w:rsidP="00073FA9">
      <w:pPr>
        <w:ind w:firstLine="720"/>
        <w:jc w:val="center"/>
        <w:rPr>
          <w:sz w:val="28"/>
          <w:szCs w:val="28"/>
        </w:rPr>
      </w:pPr>
    </w:p>
    <w:p w:rsidR="008A6468" w:rsidRDefault="008A6468" w:rsidP="008A6468">
      <w:pPr>
        <w:shd w:val="clear" w:color="auto" w:fill="FFFFFF"/>
        <w:tabs>
          <w:tab w:val="left" w:pos="1195"/>
        </w:tabs>
        <w:ind w:firstLine="720"/>
        <w:jc w:val="both"/>
        <w:rPr>
          <w:sz w:val="28"/>
          <w:szCs w:val="28"/>
        </w:rPr>
      </w:pPr>
      <w:r w:rsidRPr="00CC6F21">
        <w:rPr>
          <w:sz w:val="28"/>
          <w:szCs w:val="28"/>
        </w:rPr>
        <w:t xml:space="preserve">Специализированная </w:t>
      </w:r>
      <w:proofErr w:type="spellStart"/>
      <w:r w:rsidRPr="00CC6F21">
        <w:rPr>
          <w:sz w:val="28"/>
          <w:szCs w:val="28"/>
        </w:rPr>
        <w:t>пожарно</w:t>
      </w:r>
      <w:proofErr w:type="spellEnd"/>
      <w:r w:rsidRPr="00CC6F21">
        <w:rPr>
          <w:sz w:val="28"/>
          <w:szCs w:val="28"/>
        </w:rPr>
        <w:t xml:space="preserve"> – спасательная часть федеральной противопожарной службы Главного управления МЧС России по Орловской области </w:t>
      </w:r>
      <w:r w:rsidRPr="00CC6F21">
        <w:rPr>
          <w:spacing w:val="-2"/>
          <w:sz w:val="28"/>
          <w:szCs w:val="28"/>
        </w:rPr>
        <w:t xml:space="preserve">(далее </w:t>
      </w:r>
      <w:r w:rsidRPr="00CC6F21">
        <w:rPr>
          <w:sz w:val="28"/>
          <w:szCs w:val="28"/>
        </w:rPr>
        <w:t>–</w:t>
      </w:r>
      <w:r w:rsidRPr="00CC6F21">
        <w:rPr>
          <w:spacing w:val="-2"/>
          <w:sz w:val="28"/>
          <w:szCs w:val="28"/>
        </w:rPr>
        <w:t xml:space="preserve"> СПСЧ</w:t>
      </w:r>
      <w:r w:rsidRPr="008A646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ФПС ГПС</w:t>
      </w:r>
      <w:r w:rsidRPr="00CC6F21">
        <w:rPr>
          <w:spacing w:val="-2"/>
          <w:sz w:val="28"/>
          <w:szCs w:val="28"/>
        </w:rPr>
        <w:t>)</w:t>
      </w:r>
      <w:r w:rsidRPr="00CC6F21">
        <w:rPr>
          <w:sz w:val="28"/>
          <w:szCs w:val="28"/>
        </w:rPr>
        <w:t xml:space="preserve"> является самостоятельным структурным подразделением Главного управления МЧС России по Орловской области (далее – Главное управление), </w:t>
      </w:r>
      <w:r>
        <w:rPr>
          <w:sz w:val="28"/>
          <w:szCs w:val="28"/>
        </w:rPr>
        <w:t xml:space="preserve">созданным для тушения пожаров проведения аварийно-спасательных работ на территории города Орла и Орловской области. Является резервом Министра </w:t>
      </w:r>
      <w:r w:rsidRPr="0054030C">
        <w:rPr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при реагировании на чрезвычайные ситуации природного или техногенного характера на территории Российской Федерации.</w:t>
      </w:r>
    </w:p>
    <w:p w:rsidR="008E66AC" w:rsidRDefault="008E66AC" w:rsidP="0008566E">
      <w:pPr>
        <w:shd w:val="clear" w:color="auto" w:fill="FFFFFF"/>
        <w:tabs>
          <w:tab w:val="left" w:pos="1195"/>
        </w:tabs>
        <w:ind w:firstLine="720"/>
        <w:jc w:val="both"/>
        <w:rPr>
          <w:sz w:val="28"/>
          <w:szCs w:val="28"/>
        </w:rPr>
      </w:pPr>
      <w:proofErr w:type="gramStart"/>
      <w:r w:rsidRPr="002726E5">
        <w:rPr>
          <w:sz w:val="28"/>
          <w:szCs w:val="28"/>
        </w:rPr>
        <w:t xml:space="preserve">В своей деятельности </w:t>
      </w:r>
      <w:r w:rsidRPr="000277E7">
        <w:rPr>
          <w:sz w:val="28"/>
          <w:szCs w:val="28"/>
        </w:rPr>
        <w:t>СПСЧ ФПС ГПС ГУ МЧС России по Орловской</w:t>
      </w:r>
      <w:r w:rsidRPr="002726E5"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правовыми актами Главного управления, </w:t>
      </w:r>
      <w:r w:rsidRPr="00A06B61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Орловской области</w:t>
      </w:r>
      <w:r w:rsidRPr="00A06B61">
        <w:rPr>
          <w:sz w:val="28"/>
          <w:szCs w:val="28"/>
        </w:rPr>
        <w:t>.</w:t>
      </w:r>
      <w:proofErr w:type="gramEnd"/>
    </w:p>
    <w:p w:rsidR="008E66AC" w:rsidRDefault="008E66AC" w:rsidP="00B013DB">
      <w:pPr>
        <w:ind w:firstLine="720"/>
        <w:jc w:val="both"/>
        <w:rPr>
          <w:sz w:val="28"/>
          <w:szCs w:val="28"/>
        </w:rPr>
      </w:pPr>
      <w:r w:rsidRPr="00400D31">
        <w:rPr>
          <w:sz w:val="28"/>
          <w:szCs w:val="28"/>
        </w:rPr>
        <w:t>Штатная численность подразделения составляет 88 единиц: из них 86 сотрудников (9 единиц старшего и среднего начальствующего состава</w:t>
      </w:r>
      <w:r w:rsidR="008A6468">
        <w:rPr>
          <w:sz w:val="28"/>
          <w:szCs w:val="28"/>
        </w:rPr>
        <w:t>,</w:t>
      </w:r>
      <w:r w:rsidRPr="00400D31">
        <w:rPr>
          <w:sz w:val="28"/>
          <w:szCs w:val="28"/>
        </w:rPr>
        <w:t xml:space="preserve"> </w:t>
      </w:r>
      <w:r w:rsidR="008A6468">
        <w:rPr>
          <w:sz w:val="28"/>
          <w:szCs w:val="28"/>
        </w:rPr>
        <w:t xml:space="preserve">                    </w:t>
      </w:r>
      <w:r w:rsidRPr="00400D31">
        <w:rPr>
          <w:sz w:val="28"/>
          <w:szCs w:val="28"/>
        </w:rPr>
        <w:t>77 единиц младшего начальствующего состава) и 2 работника</w:t>
      </w:r>
      <w:r>
        <w:rPr>
          <w:sz w:val="28"/>
          <w:szCs w:val="28"/>
        </w:rPr>
        <w:t>.</w:t>
      </w:r>
    </w:p>
    <w:p w:rsidR="008E66AC" w:rsidRPr="006175C4" w:rsidRDefault="008E66AC" w:rsidP="00543714">
      <w:pPr>
        <w:ind w:firstLine="720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В структуру части входят: дежурные смены, служба радиационной</w:t>
      </w:r>
      <w:r>
        <w:rPr>
          <w:sz w:val="28"/>
          <w:szCs w:val="28"/>
        </w:rPr>
        <w:t xml:space="preserve">                 </w:t>
      </w:r>
      <w:r w:rsidRPr="006175C4">
        <w:rPr>
          <w:sz w:val="28"/>
          <w:szCs w:val="28"/>
        </w:rPr>
        <w:t xml:space="preserve"> и химической защиты, служба телекоммуникационная и связи, группы материально-технического обеспечения</w:t>
      </w:r>
      <w:r>
        <w:rPr>
          <w:sz w:val="28"/>
          <w:szCs w:val="28"/>
        </w:rPr>
        <w:t>, робототехнических средств                        и беспилотных летательных аппаратов</w:t>
      </w:r>
      <w:r w:rsidRPr="006175C4">
        <w:rPr>
          <w:sz w:val="28"/>
          <w:szCs w:val="28"/>
        </w:rPr>
        <w:t>.</w:t>
      </w:r>
    </w:p>
    <w:p w:rsidR="002E7CE2" w:rsidRPr="00A36385" w:rsidRDefault="002E7CE2" w:rsidP="002E7CE2">
      <w:pPr>
        <w:ind w:firstLine="708"/>
        <w:jc w:val="both"/>
        <w:rPr>
          <w:sz w:val="28"/>
          <w:szCs w:val="28"/>
        </w:rPr>
      </w:pPr>
      <w:r w:rsidRPr="00A36385">
        <w:rPr>
          <w:sz w:val="28"/>
          <w:szCs w:val="28"/>
        </w:rPr>
        <w:t xml:space="preserve">На вооружении СПСЧ ФПС ГПС имеется  27 единицы техники из них: </w:t>
      </w:r>
    </w:p>
    <w:p w:rsidR="002E7CE2" w:rsidRPr="00A36385" w:rsidRDefault="002E7CE2" w:rsidP="002E7CE2">
      <w:pPr>
        <w:pStyle w:val="a6"/>
        <w:ind w:firstLine="720"/>
        <w:rPr>
          <w:szCs w:val="28"/>
        </w:rPr>
      </w:pPr>
      <w:r w:rsidRPr="00A36385">
        <w:rPr>
          <w:szCs w:val="28"/>
        </w:rPr>
        <w:t xml:space="preserve">Пять </w:t>
      </w:r>
      <w:r w:rsidRPr="00A36385">
        <w:rPr>
          <w:spacing w:val="4"/>
          <w:szCs w:val="28"/>
        </w:rPr>
        <w:t xml:space="preserve">основных пожарных автомобилей: </w:t>
      </w:r>
      <w:r w:rsidRPr="00A36385">
        <w:rPr>
          <w:szCs w:val="28"/>
        </w:rPr>
        <w:t xml:space="preserve">АЦ-3.2-40/4 </w:t>
      </w:r>
      <w:r w:rsidRPr="00A36385">
        <w:rPr>
          <w:szCs w:val="28"/>
          <w:lang w:val="en-US"/>
        </w:rPr>
        <w:t>MAN</w:t>
      </w:r>
      <w:r w:rsidRPr="00A36385">
        <w:rPr>
          <w:szCs w:val="28"/>
        </w:rPr>
        <w:t xml:space="preserve"> (13.290),</w:t>
      </w:r>
      <w:r w:rsidRPr="00A36385">
        <w:rPr>
          <w:spacing w:val="4"/>
          <w:szCs w:val="28"/>
        </w:rPr>
        <w:t xml:space="preserve">                 </w:t>
      </w:r>
      <w:r w:rsidRPr="00A36385">
        <w:rPr>
          <w:szCs w:val="28"/>
        </w:rPr>
        <w:t>АЦ-8.0-40(43118), АЦ-6.0-40(5557), АЦЛ 6.0-18-50 (4320), ПНС-110(131);</w:t>
      </w:r>
    </w:p>
    <w:p w:rsidR="002E7CE2" w:rsidRPr="00A36385" w:rsidRDefault="002E7CE2" w:rsidP="002E7CE2">
      <w:pPr>
        <w:ind w:firstLine="709"/>
        <w:jc w:val="both"/>
        <w:rPr>
          <w:sz w:val="28"/>
          <w:szCs w:val="28"/>
        </w:rPr>
      </w:pPr>
      <w:r w:rsidRPr="00A36385">
        <w:rPr>
          <w:sz w:val="28"/>
          <w:szCs w:val="28"/>
        </w:rPr>
        <w:t xml:space="preserve">семь специальных </w:t>
      </w:r>
      <w:r w:rsidRPr="00A36385">
        <w:rPr>
          <w:spacing w:val="4"/>
          <w:sz w:val="28"/>
          <w:szCs w:val="28"/>
        </w:rPr>
        <w:t>пожарных автомобилей</w:t>
      </w:r>
      <w:r w:rsidRPr="00A36385">
        <w:rPr>
          <w:sz w:val="28"/>
          <w:szCs w:val="28"/>
        </w:rPr>
        <w:t xml:space="preserve">: АЛ-50(65115),                           УКС-400 (131), АР-2(43108), АБГ-3 (4308), </w:t>
      </w:r>
      <w:proofErr w:type="spellStart"/>
      <w:r w:rsidRPr="00A36385">
        <w:rPr>
          <w:sz w:val="28"/>
          <w:szCs w:val="28"/>
        </w:rPr>
        <w:t>Автоспектр</w:t>
      </w:r>
      <w:proofErr w:type="spellEnd"/>
      <w:r w:rsidRPr="00A36385">
        <w:rPr>
          <w:sz w:val="28"/>
          <w:szCs w:val="28"/>
        </w:rPr>
        <w:t xml:space="preserve"> </w:t>
      </w:r>
      <w:r w:rsidRPr="00A36385">
        <w:rPr>
          <w:sz w:val="28"/>
          <w:szCs w:val="28"/>
          <w:lang w:val="en-US"/>
        </w:rPr>
        <w:t>MOBILAB</w:t>
      </w:r>
      <w:r w:rsidRPr="00A3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36385">
        <w:rPr>
          <w:sz w:val="28"/>
          <w:szCs w:val="28"/>
        </w:rPr>
        <w:t xml:space="preserve">(Форд Транзит), УАЗ Патриот (мобильный комплекс </w:t>
      </w:r>
      <w:proofErr w:type="spellStart"/>
      <w:r w:rsidRPr="00A36385">
        <w:rPr>
          <w:sz w:val="28"/>
          <w:szCs w:val="28"/>
        </w:rPr>
        <w:t>аэрогамма-съемки</w:t>
      </w:r>
      <w:proofErr w:type="spellEnd"/>
      <w:r w:rsidRPr="00A36385">
        <w:rPr>
          <w:sz w:val="28"/>
          <w:szCs w:val="28"/>
        </w:rPr>
        <w:t>, видео</w:t>
      </w:r>
      <w:r>
        <w:rPr>
          <w:sz w:val="28"/>
          <w:szCs w:val="28"/>
        </w:rPr>
        <w:t xml:space="preserve"> </w:t>
      </w:r>
      <w:r w:rsidRPr="00A36385">
        <w:rPr>
          <w:sz w:val="28"/>
          <w:szCs w:val="28"/>
        </w:rPr>
        <w:t>и теплового наблюдения), Аварийно-спасательным автомобилем АСМ  ГАЗ  (27324</w:t>
      </w:r>
      <w:r w:rsidRPr="00A36385">
        <w:rPr>
          <w:sz w:val="28"/>
          <w:szCs w:val="28"/>
          <w:lang w:val="en-US"/>
        </w:rPr>
        <w:t>F</w:t>
      </w:r>
      <w:r w:rsidRPr="00A36385">
        <w:rPr>
          <w:sz w:val="28"/>
          <w:szCs w:val="28"/>
        </w:rPr>
        <w:t xml:space="preserve">); </w:t>
      </w:r>
    </w:p>
    <w:p w:rsidR="002E7CE2" w:rsidRPr="00A36385" w:rsidRDefault="002E7CE2" w:rsidP="002E7CE2">
      <w:pPr>
        <w:pStyle w:val="a6"/>
        <w:ind w:firstLine="709"/>
        <w:rPr>
          <w:sz w:val="27"/>
          <w:szCs w:val="27"/>
        </w:rPr>
      </w:pPr>
      <w:r w:rsidRPr="00A36385">
        <w:rPr>
          <w:szCs w:val="28"/>
        </w:rPr>
        <w:t xml:space="preserve">четыре грузовых автомобиля: КАМАЗ – 431010, КАМАЗ – 43101, КАМАЗ – 65117-62, КАМАЗ – </w:t>
      </w:r>
      <w:r w:rsidRPr="00A36385">
        <w:rPr>
          <w:sz w:val="27"/>
          <w:szCs w:val="27"/>
        </w:rPr>
        <w:t>53213;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Автобус КАВЗ (3976-020);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Автобус КАВЗ (4238-61 «Аврора»);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Командно-штабная машина Р-142;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Автокран УРАЛ (5557);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proofErr w:type="spellStart"/>
      <w:r w:rsidRPr="00A36385">
        <w:rPr>
          <w:szCs w:val="28"/>
        </w:rPr>
        <w:t>Эксковатор-погрузчик</w:t>
      </w:r>
      <w:proofErr w:type="spellEnd"/>
      <w:r w:rsidRPr="00A36385">
        <w:rPr>
          <w:szCs w:val="28"/>
        </w:rPr>
        <w:t xml:space="preserve"> ЭО-2626;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Гусеничный плавающий транспортер ПТС-М;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>Мобильный комплекс специальной обработки (МКСО КАМАЗ 43118);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lastRenderedPageBreak/>
        <w:t>один легковой автомобиль: ВАЗ – 212300 (</w:t>
      </w:r>
      <w:proofErr w:type="spellStart"/>
      <w:r w:rsidRPr="00A36385">
        <w:rPr>
          <w:szCs w:val="28"/>
        </w:rPr>
        <w:t>Шевроле</w:t>
      </w:r>
      <w:proofErr w:type="spellEnd"/>
      <w:r w:rsidRPr="00A36385">
        <w:rPr>
          <w:szCs w:val="28"/>
        </w:rPr>
        <w:t xml:space="preserve"> Нива),                               один </w:t>
      </w:r>
      <w:proofErr w:type="spellStart"/>
      <w:r w:rsidRPr="00A36385">
        <w:rPr>
          <w:szCs w:val="28"/>
        </w:rPr>
        <w:t>снегоболотоход</w:t>
      </w:r>
      <w:proofErr w:type="spellEnd"/>
      <w:r w:rsidRPr="00A36385">
        <w:rPr>
          <w:szCs w:val="28"/>
        </w:rPr>
        <w:t>: РМ 500-2, один снегоход: «</w:t>
      </w:r>
      <w:r w:rsidRPr="00A36385">
        <w:rPr>
          <w:szCs w:val="28"/>
          <w:lang w:val="en-US"/>
        </w:rPr>
        <w:t>TAYGA</w:t>
      </w:r>
      <w:r w:rsidRPr="00A36385">
        <w:rPr>
          <w:szCs w:val="28"/>
        </w:rPr>
        <w:t xml:space="preserve">» </w:t>
      </w:r>
      <w:proofErr w:type="spellStart"/>
      <w:r w:rsidRPr="00A36385">
        <w:rPr>
          <w:szCs w:val="28"/>
          <w:lang w:val="en-US"/>
        </w:rPr>
        <w:t>Patrul</w:t>
      </w:r>
      <w:proofErr w:type="spellEnd"/>
      <w:r w:rsidRPr="00A36385">
        <w:rPr>
          <w:szCs w:val="28"/>
        </w:rPr>
        <w:t xml:space="preserve"> 55 </w:t>
      </w:r>
      <w:r w:rsidRPr="00A36385">
        <w:rPr>
          <w:szCs w:val="28"/>
          <w:lang w:val="en-US"/>
        </w:rPr>
        <w:t>SWT</w:t>
      </w:r>
      <w:r w:rsidRPr="00A36385">
        <w:rPr>
          <w:szCs w:val="28"/>
        </w:rPr>
        <w:t>;</w:t>
      </w:r>
    </w:p>
    <w:p w:rsidR="002E7CE2" w:rsidRPr="00A36385" w:rsidRDefault="002E7CE2" w:rsidP="002E7CE2">
      <w:pPr>
        <w:pStyle w:val="a6"/>
        <w:ind w:firstLine="709"/>
        <w:rPr>
          <w:szCs w:val="28"/>
        </w:rPr>
      </w:pPr>
      <w:r w:rsidRPr="00A36385">
        <w:rPr>
          <w:szCs w:val="28"/>
        </w:rPr>
        <w:t xml:space="preserve">одно беспилотное воздушное судно: </w:t>
      </w:r>
      <w:proofErr w:type="gramStart"/>
      <w:r w:rsidRPr="00A36385">
        <w:rPr>
          <w:szCs w:val="28"/>
          <w:lang w:val="en-US"/>
        </w:rPr>
        <w:t>DJI</w:t>
      </w:r>
      <w:r w:rsidRPr="00A36385">
        <w:rPr>
          <w:szCs w:val="28"/>
        </w:rPr>
        <w:t xml:space="preserve"> </w:t>
      </w:r>
      <w:r w:rsidRPr="00A36385">
        <w:rPr>
          <w:szCs w:val="28"/>
          <w:lang w:val="en-US"/>
        </w:rPr>
        <w:t>Phantom</w:t>
      </w:r>
      <w:r w:rsidRPr="00A36385">
        <w:rPr>
          <w:szCs w:val="28"/>
        </w:rPr>
        <w:t xml:space="preserve"> 4 </w:t>
      </w:r>
      <w:r w:rsidRPr="00A36385">
        <w:rPr>
          <w:szCs w:val="28"/>
          <w:lang w:val="en-US"/>
        </w:rPr>
        <w:t>PRO</w:t>
      </w:r>
      <w:r w:rsidRPr="00A36385">
        <w:rPr>
          <w:szCs w:val="28"/>
        </w:rPr>
        <w:t>+.</w:t>
      </w:r>
      <w:proofErr w:type="gramEnd"/>
      <w:r w:rsidRPr="00A36385">
        <w:rPr>
          <w:szCs w:val="28"/>
        </w:rPr>
        <w:t xml:space="preserve"> </w:t>
      </w:r>
    </w:p>
    <w:p w:rsidR="002E7CE2" w:rsidRPr="00C7798B" w:rsidRDefault="002E7CE2" w:rsidP="002E7CE2">
      <w:pPr>
        <w:pStyle w:val="a6"/>
        <w:ind w:firstLine="720"/>
      </w:pPr>
      <w:r w:rsidRPr="00C7798B">
        <w:t>В расчёте постоянно находятся две пожарные автоцистерны:</w:t>
      </w:r>
      <w:r w:rsidRPr="00C7798B">
        <w:rPr>
          <w:szCs w:val="28"/>
        </w:rPr>
        <w:t xml:space="preserve"> </w:t>
      </w:r>
      <w:r w:rsidR="008A6468">
        <w:rPr>
          <w:szCs w:val="28"/>
        </w:rPr>
        <w:t xml:space="preserve">                            </w:t>
      </w:r>
      <w:r w:rsidRPr="00C7798B">
        <w:rPr>
          <w:szCs w:val="28"/>
        </w:rPr>
        <w:t>АЦ-6.0-40(5557), АЦ-8.0-40 (43118),</w:t>
      </w:r>
      <w:r w:rsidRPr="00C7798B">
        <w:t xml:space="preserve"> автомобиль </w:t>
      </w:r>
      <w:proofErr w:type="spellStart"/>
      <w:r w:rsidRPr="00C7798B">
        <w:t>газодымозащитной</w:t>
      </w:r>
      <w:proofErr w:type="spellEnd"/>
      <w:r w:rsidRPr="00C7798B">
        <w:t xml:space="preserve"> службы АБГ-3 (43253), </w:t>
      </w:r>
      <w:proofErr w:type="spellStart"/>
      <w:r w:rsidRPr="00C7798B">
        <w:t>автолестница</w:t>
      </w:r>
      <w:proofErr w:type="spellEnd"/>
      <w:r w:rsidRPr="00C7798B">
        <w:t xml:space="preserve"> </w:t>
      </w:r>
      <w:r w:rsidRPr="00C7798B">
        <w:rPr>
          <w:szCs w:val="28"/>
        </w:rPr>
        <w:t>АЛ-50 (65115)</w:t>
      </w:r>
      <w:r w:rsidRPr="00C7798B">
        <w:t>.</w:t>
      </w:r>
      <w:bookmarkStart w:id="0" w:name="_GoBack"/>
      <w:bookmarkEnd w:id="0"/>
    </w:p>
    <w:p w:rsidR="008E66AC" w:rsidRPr="00AB5469" w:rsidRDefault="008E66AC" w:rsidP="00AB5469">
      <w:pPr>
        <w:ind w:firstLine="708"/>
        <w:jc w:val="both"/>
        <w:rPr>
          <w:sz w:val="28"/>
          <w:szCs w:val="28"/>
        </w:rPr>
      </w:pPr>
      <w:r w:rsidRPr="00073FA9">
        <w:rPr>
          <w:sz w:val="28"/>
          <w:szCs w:val="28"/>
        </w:rPr>
        <w:t>Тактико</w:t>
      </w:r>
      <w:r w:rsidRPr="006175C4">
        <w:rPr>
          <w:sz w:val="28"/>
          <w:szCs w:val="28"/>
        </w:rPr>
        <w:t>-технические характеристики</w:t>
      </w:r>
      <w:r>
        <w:rPr>
          <w:sz w:val="28"/>
          <w:szCs w:val="28"/>
        </w:rPr>
        <w:t>,</w:t>
      </w:r>
      <w:r w:rsidRPr="006175C4">
        <w:rPr>
          <w:sz w:val="28"/>
          <w:szCs w:val="28"/>
        </w:rPr>
        <w:t xml:space="preserve"> которых позволяют на высоком уровне</w:t>
      </w:r>
      <w:r>
        <w:rPr>
          <w:sz w:val="28"/>
          <w:szCs w:val="28"/>
        </w:rPr>
        <w:t xml:space="preserve"> проводить разведывательно-поисковые  действия,</w:t>
      </w:r>
      <w:r w:rsidRPr="006175C4">
        <w:rPr>
          <w:sz w:val="28"/>
          <w:szCs w:val="28"/>
        </w:rPr>
        <w:t xml:space="preserve"> выполнять работы по тушению пожаров и проведению аварийно-спасательных работ в зоне обслуживания.</w:t>
      </w:r>
    </w:p>
    <w:p w:rsidR="008E66AC" w:rsidRPr="00450347" w:rsidRDefault="008E66AC" w:rsidP="00CA143D">
      <w:pPr>
        <w:ind w:firstLine="720"/>
        <w:jc w:val="both"/>
      </w:pPr>
      <w:proofErr w:type="gramStart"/>
      <w:r w:rsidRPr="00450347">
        <w:rPr>
          <w:sz w:val="28"/>
          <w:szCs w:val="28"/>
        </w:rPr>
        <w:t>На базе СПСЧ ФПС ГПС ГУ МЧС России по Орловской области создана аэромобильная группировка Главного управления (далее - АМГ)                              в количестве 107 человек личного состава, 15 ед. техники, 3 плавательных средства (1 плавательное средство СПСЧ ФПС ГПС ГУ МЧС России                     по Орловской области, 2 плавательных средства Центр ГИМС МЧС России по Орловской области).</w:t>
      </w:r>
      <w:proofErr w:type="gramEnd"/>
      <w:r w:rsidRPr="00450347">
        <w:rPr>
          <w:sz w:val="28"/>
          <w:szCs w:val="28"/>
        </w:rPr>
        <w:t xml:space="preserve"> АМГ осуществляет свою деятельность                             в соответствии с приказами МЧС России от 20.10.2017 № 448.</w:t>
      </w:r>
      <w:r w:rsidRPr="00450347">
        <w:t xml:space="preserve"> </w:t>
      </w:r>
    </w:p>
    <w:p w:rsidR="008E66AC" w:rsidRDefault="008E66AC" w:rsidP="00CA143D">
      <w:pPr>
        <w:ind w:firstLine="720"/>
        <w:jc w:val="both"/>
        <w:rPr>
          <w:sz w:val="28"/>
          <w:szCs w:val="28"/>
        </w:rPr>
      </w:pPr>
      <w:r w:rsidRPr="00744D66">
        <w:rPr>
          <w:sz w:val="28"/>
          <w:szCs w:val="28"/>
        </w:rPr>
        <w:t>Для функционирования в а</w:t>
      </w:r>
      <w:r>
        <w:rPr>
          <w:sz w:val="28"/>
          <w:szCs w:val="28"/>
        </w:rPr>
        <w:t xml:space="preserve">втономном режиме АМГ </w:t>
      </w:r>
      <w:proofErr w:type="gramStart"/>
      <w:r>
        <w:rPr>
          <w:sz w:val="28"/>
          <w:szCs w:val="28"/>
        </w:rPr>
        <w:t>оснащена</w:t>
      </w:r>
      <w:proofErr w:type="gramEnd"/>
      <w:r>
        <w:rPr>
          <w:sz w:val="28"/>
          <w:szCs w:val="28"/>
        </w:rPr>
        <w:t xml:space="preserve"> </w:t>
      </w:r>
      <w:r w:rsidRPr="00744D66">
        <w:rPr>
          <w:sz w:val="28"/>
          <w:szCs w:val="28"/>
        </w:rPr>
        <w:t xml:space="preserve"> палатками</w:t>
      </w:r>
      <w:r w:rsidR="008A6468">
        <w:rPr>
          <w:sz w:val="28"/>
          <w:szCs w:val="28"/>
        </w:rPr>
        <w:t xml:space="preserve"> М-30 и М-10</w:t>
      </w:r>
      <w:r w:rsidRPr="00744D66">
        <w:rPr>
          <w:sz w:val="28"/>
          <w:szCs w:val="28"/>
        </w:rPr>
        <w:t>, полевой кухней, электрогенераторами</w:t>
      </w:r>
      <w:r>
        <w:rPr>
          <w:sz w:val="28"/>
          <w:szCs w:val="28"/>
        </w:rPr>
        <w:t>, тепловыми пушками</w:t>
      </w:r>
      <w:r w:rsidR="008A6468">
        <w:rPr>
          <w:sz w:val="28"/>
          <w:szCs w:val="28"/>
        </w:rPr>
        <w:t xml:space="preserve"> </w:t>
      </w:r>
      <w:r w:rsidRPr="00744D6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другим </w:t>
      </w:r>
      <w:r w:rsidRPr="00744D66">
        <w:rPr>
          <w:sz w:val="28"/>
          <w:szCs w:val="28"/>
        </w:rPr>
        <w:t>необходимым имуществом для обеспечения функционирования полевого лагеря.</w:t>
      </w:r>
    </w:p>
    <w:p w:rsidR="008E66AC" w:rsidRPr="00DE1213" w:rsidRDefault="008E66AC" w:rsidP="00CA143D">
      <w:pPr>
        <w:ind w:firstLine="720"/>
        <w:jc w:val="both"/>
        <w:rPr>
          <w:sz w:val="28"/>
          <w:szCs w:val="28"/>
        </w:rPr>
      </w:pPr>
      <w:r w:rsidRPr="00DE1213">
        <w:rPr>
          <w:sz w:val="28"/>
          <w:szCs w:val="28"/>
        </w:rPr>
        <w:t xml:space="preserve">Так же на базе СПСЧ ФПС ГПС, для своевременного реагирования на возможные заторы на автомобильных дорогах и аварии на объектах </w:t>
      </w:r>
      <w:proofErr w:type="spellStart"/>
      <w:r w:rsidRPr="00DE1213">
        <w:rPr>
          <w:sz w:val="28"/>
          <w:szCs w:val="28"/>
        </w:rPr>
        <w:t>жилищно</w:t>
      </w:r>
      <w:proofErr w:type="spellEnd"/>
      <w:r w:rsidRPr="00DE1213">
        <w:rPr>
          <w:sz w:val="28"/>
          <w:szCs w:val="28"/>
        </w:rPr>
        <w:t xml:space="preserve"> - коммунального хозяйствах Орловской области, создан мобильный пункт обогрева.</w:t>
      </w:r>
    </w:p>
    <w:p w:rsidR="008A6468" w:rsidRDefault="008E66AC" w:rsidP="008A6468">
      <w:pPr>
        <w:ind w:firstLine="720"/>
        <w:jc w:val="both"/>
        <w:rPr>
          <w:sz w:val="28"/>
          <w:szCs w:val="28"/>
        </w:rPr>
      </w:pPr>
      <w:r w:rsidRPr="000277E7">
        <w:rPr>
          <w:sz w:val="28"/>
          <w:szCs w:val="28"/>
        </w:rPr>
        <w:t xml:space="preserve">СПСЧ ФПС ГПС </w:t>
      </w:r>
      <w:r>
        <w:rPr>
          <w:sz w:val="28"/>
          <w:szCs w:val="28"/>
        </w:rPr>
        <w:t xml:space="preserve">ГУ </w:t>
      </w:r>
      <w:r w:rsidRPr="000277E7">
        <w:rPr>
          <w:sz w:val="28"/>
          <w:szCs w:val="28"/>
        </w:rPr>
        <w:t>МЧС России по Орловской области осуществляет следующие основные виды деятельности:</w:t>
      </w:r>
    </w:p>
    <w:p w:rsidR="008E66AC" w:rsidRPr="006175C4" w:rsidRDefault="008E66AC" w:rsidP="00CA143D">
      <w:pPr>
        <w:ind w:firstLine="720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осуществление мероприятий по профилактике и тушению пожаров, спасению людей и имущества при пожарах;</w:t>
      </w:r>
    </w:p>
    <w:p w:rsidR="008E66AC" w:rsidRDefault="008E66AC" w:rsidP="00CA143D">
      <w:pPr>
        <w:ind w:firstLine="720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проведения аварийно-спасательных работ при тушении пожаров и ликвидации последствий региональных и межрегиональных чрезвычайных ситуаций</w:t>
      </w:r>
      <w:r>
        <w:rPr>
          <w:sz w:val="28"/>
          <w:szCs w:val="28"/>
        </w:rPr>
        <w:t>;</w:t>
      </w:r>
    </w:p>
    <w:p w:rsidR="008E66AC" w:rsidRPr="006175C4" w:rsidRDefault="008E66AC" w:rsidP="00CA1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радиационной и химической разведки на маршрутах ввода сил и средств федеральной противопожарной службы и разведки района чрезвычайной ситуации.</w:t>
      </w:r>
    </w:p>
    <w:p w:rsidR="008E66AC" w:rsidRPr="006175C4" w:rsidRDefault="008E66AC" w:rsidP="00CA1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6468">
        <w:rPr>
          <w:sz w:val="28"/>
          <w:szCs w:val="28"/>
        </w:rPr>
        <w:t>подразделении</w:t>
      </w:r>
      <w:r w:rsidRPr="006175C4">
        <w:rPr>
          <w:sz w:val="28"/>
          <w:szCs w:val="28"/>
        </w:rPr>
        <w:t xml:space="preserve"> сутки начи</w:t>
      </w:r>
      <w:r>
        <w:rPr>
          <w:sz w:val="28"/>
          <w:szCs w:val="28"/>
        </w:rPr>
        <w:t>наются с приема-сдачи дежурства, л</w:t>
      </w:r>
      <w:r w:rsidRPr="006175C4">
        <w:rPr>
          <w:sz w:val="28"/>
          <w:szCs w:val="28"/>
        </w:rPr>
        <w:t xml:space="preserve">ичный состав заступающей смены проверяет готовность техники, оборудования </w:t>
      </w:r>
      <w:r w:rsidR="008A6468">
        <w:rPr>
          <w:sz w:val="28"/>
          <w:szCs w:val="28"/>
        </w:rPr>
        <w:t xml:space="preserve">                           </w:t>
      </w:r>
      <w:r w:rsidRPr="006175C4">
        <w:rPr>
          <w:sz w:val="28"/>
          <w:szCs w:val="28"/>
        </w:rPr>
        <w:t xml:space="preserve">и снаряжения. Руководство части проверяет готовность личного состава </w:t>
      </w:r>
      <w:r w:rsidR="008A6468">
        <w:rPr>
          <w:sz w:val="28"/>
          <w:szCs w:val="28"/>
        </w:rPr>
        <w:t xml:space="preserve">                     </w:t>
      </w:r>
      <w:r w:rsidRPr="006175C4">
        <w:rPr>
          <w:sz w:val="28"/>
          <w:szCs w:val="28"/>
        </w:rPr>
        <w:t>к несению суточного дежурства.</w:t>
      </w:r>
    </w:p>
    <w:p w:rsidR="008E66AC" w:rsidRPr="006175C4" w:rsidRDefault="008E66AC" w:rsidP="00CA1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Имеется о</w:t>
      </w:r>
      <w:r w:rsidRPr="006175C4">
        <w:rPr>
          <w:sz w:val="28"/>
          <w:szCs w:val="28"/>
        </w:rPr>
        <w:t xml:space="preserve">бслуживающий пост </w:t>
      </w:r>
      <w:proofErr w:type="spellStart"/>
      <w:r w:rsidR="008A6468">
        <w:rPr>
          <w:sz w:val="28"/>
          <w:szCs w:val="28"/>
        </w:rPr>
        <w:t>газодымозащитной</w:t>
      </w:r>
      <w:proofErr w:type="spellEnd"/>
      <w:r w:rsidR="008A6468">
        <w:rPr>
          <w:sz w:val="28"/>
          <w:szCs w:val="28"/>
        </w:rPr>
        <w:t xml:space="preserve"> службы оснащенный </w:t>
      </w:r>
      <w:r w:rsidRPr="006175C4">
        <w:rPr>
          <w:sz w:val="28"/>
          <w:szCs w:val="28"/>
        </w:rPr>
        <w:t>необходи</w:t>
      </w:r>
      <w:r w:rsidR="008A6468">
        <w:rPr>
          <w:sz w:val="28"/>
          <w:szCs w:val="28"/>
        </w:rPr>
        <w:t xml:space="preserve">мым оборудованием для ремонта, обслуживания хранения </w:t>
      </w:r>
      <w:r w:rsidRPr="006175C4">
        <w:rPr>
          <w:sz w:val="28"/>
          <w:szCs w:val="28"/>
        </w:rPr>
        <w:t>и проведения проверок</w:t>
      </w:r>
      <w:r w:rsidR="008A6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дыхательных аппаратов,</w:t>
      </w:r>
      <w:r w:rsidRPr="006175C4">
        <w:rPr>
          <w:sz w:val="28"/>
          <w:szCs w:val="28"/>
        </w:rPr>
        <w:t xml:space="preserve">  местом для мойки  и сушки. Также данное помещение оснащено стендами  с инструкциями</w:t>
      </w:r>
      <w:r w:rsidR="008A6468">
        <w:rPr>
          <w:sz w:val="28"/>
          <w:szCs w:val="28"/>
        </w:rPr>
        <w:t xml:space="preserve">                    </w:t>
      </w:r>
      <w:r w:rsidRPr="006175C4">
        <w:rPr>
          <w:sz w:val="28"/>
          <w:szCs w:val="28"/>
        </w:rPr>
        <w:t xml:space="preserve"> по эксплуатации оборудования  СИЗОД. Такой набор оборудования </w:t>
      </w:r>
      <w:r w:rsidRPr="006175C4">
        <w:rPr>
          <w:sz w:val="28"/>
          <w:szCs w:val="28"/>
        </w:rPr>
        <w:lastRenderedPageBreak/>
        <w:t>позволяет качественно проводить мероприятия  по обслуживанию и проверке на</w:t>
      </w:r>
      <w:r w:rsidR="008A6468">
        <w:rPr>
          <w:sz w:val="28"/>
          <w:szCs w:val="28"/>
        </w:rPr>
        <w:t>ходящихся на вооружении части д</w:t>
      </w:r>
      <w:r w:rsidRPr="006175C4">
        <w:rPr>
          <w:sz w:val="28"/>
          <w:szCs w:val="28"/>
        </w:rPr>
        <w:t>ыхательных аппар</w:t>
      </w:r>
      <w:r>
        <w:rPr>
          <w:sz w:val="28"/>
          <w:szCs w:val="28"/>
        </w:rPr>
        <w:t>атов на сжатом воздухе</w:t>
      </w:r>
      <w:r w:rsidRPr="006175C4">
        <w:rPr>
          <w:sz w:val="28"/>
          <w:szCs w:val="28"/>
        </w:rPr>
        <w:t xml:space="preserve">. </w:t>
      </w:r>
    </w:p>
    <w:p w:rsidR="008E66AC" w:rsidRPr="006175C4" w:rsidRDefault="008E66AC" w:rsidP="00CA143D">
      <w:pPr>
        <w:ind w:firstLine="720"/>
        <w:jc w:val="both"/>
        <w:rPr>
          <w:sz w:val="28"/>
          <w:szCs w:val="28"/>
        </w:rPr>
      </w:pPr>
      <w:r w:rsidRPr="006175C4">
        <w:rPr>
          <w:sz w:val="28"/>
          <w:szCs w:val="28"/>
        </w:rPr>
        <w:t xml:space="preserve">Учет сил и средств, прием сообщений и своевременное направление к месту вызова  дежурной смены при возникновении  происшествий и пожаров  осуществляется на </w:t>
      </w:r>
      <w:r w:rsidRPr="00EE6E3D">
        <w:rPr>
          <w:sz w:val="28"/>
          <w:szCs w:val="28"/>
        </w:rPr>
        <w:t>пункте связи части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6175C4">
        <w:rPr>
          <w:sz w:val="28"/>
          <w:szCs w:val="28"/>
        </w:rPr>
        <w:t xml:space="preserve">испетчер располагает всей необходимой информацией  по оперативной обстановке в зоне обслуживания, характеристиками объектов, находящихся на охраняемой территории, а также  осуществляет взаимодействие с необходимыми службами жизнеобеспечения. </w:t>
      </w:r>
    </w:p>
    <w:p w:rsidR="008E66AC" w:rsidRDefault="008A6468" w:rsidP="00CA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Помещение оснащено картой района выезда подразделения</w:t>
      </w:r>
      <w:r w:rsidR="008E66AC" w:rsidRPr="006175C4">
        <w:rPr>
          <w:sz w:val="28"/>
          <w:szCs w:val="28"/>
        </w:rPr>
        <w:t xml:space="preserve">, стеллажами </w:t>
      </w:r>
      <w:r w:rsidR="008E66AC">
        <w:rPr>
          <w:sz w:val="28"/>
          <w:szCs w:val="28"/>
        </w:rPr>
        <w:t xml:space="preserve">для хранения карточек, </w:t>
      </w:r>
      <w:r w:rsidR="008E66AC" w:rsidRPr="006175C4">
        <w:rPr>
          <w:sz w:val="28"/>
          <w:szCs w:val="28"/>
        </w:rPr>
        <w:t>планов тушения пожара</w:t>
      </w:r>
      <w:r w:rsidR="008E66AC">
        <w:rPr>
          <w:sz w:val="28"/>
          <w:szCs w:val="28"/>
        </w:rPr>
        <w:t xml:space="preserve"> имеющихся журналов. </w:t>
      </w:r>
      <w:r w:rsidR="008E66AC" w:rsidRPr="006175C4">
        <w:rPr>
          <w:sz w:val="28"/>
          <w:szCs w:val="28"/>
        </w:rPr>
        <w:t>Для отдыха диспетчеров оборудовано помещение спальным местом</w:t>
      </w:r>
      <w:r w:rsidR="008E66AC">
        <w:rPr>
          <w:sz w:val="28"/>
          <w:szCs w:val="28"/>
        </w:rPr>
        <w:t xml:space="preserve"> в отдельном помещении. В гаражах</w:t>
      </w:r>
      <w:r w:rsidR="008E66AC" w:rsidRPr="006175C4">
        <w:rPr>
          <w:sz w:val="28"/>
          <w:szCs w:val="28"/>
        </w:rPr>
        <w:t xml:space="preserve"> располагается пожарная техника, оснащённая специальным пожарно-техническим вооружением и пожарно-техническим оборудованием. Боевая одежда и снаряжение пожарного уложена на специальных стеллажах</w:t>
      </w:r>
      <w:r w:rsidR="008E66AC">
        <w:rPr>
          <w:sz w:val="28"/>
          <w:szCs w:val="28"/>
        </w:rPr>
        <w:t xml:space="preserve">. </w:t>
      </w:r>
    </w:p>
    <w:p w:rsidR="008E66AC" w:rsidRPr="006175C4" w:rsidRDefault="008E66AC" w:rsidP="00CA143D">
      <w:pPr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 xml:space="preserve">Для поддержания необходимого уровня профессиональной подготовки в подразделении имеется соответствующая материально-техническая база. </w:t>
      </w:r>
    </w:p>
    <w:p w:rsidR="008E66AC" w:rsidRPr="006175C4" w:rsidRDefault="008E66AC" w:rsidP="00CA143D">
      <w:pPr>
        <w:pStyle w:val="a3"/>
        <w:rPr>
          <w:szCs w:val="28"/>
        </w:rPr>
      </w:pPr>
      <w:r w:rsidRPr="006175C4">
        <w:rPr>
          <w:szCs w:val="28"/>
        </w:rPr>
        <w:t xml:space="preserve">Для обеспечения личного состава бытовыми условиями, в части имеются необходимые вспомогательные помещения.  </w:t>
      </w:r>
    </w:p>
    <w:p w:rsidR="008E66AC" w:rsidRDefault="008E66AC" w:rsidP="00CA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дежурной смены имеются отдельные помещения (раздевалки) с личными шкафами.</w:t>
      </w:r>
    </w:p>
    <w:p w:rsidR="008E66AC" w:rsidRPr="006175C4" w:rsidRDefault="008E66AC" w:rsidP="00CA143D">
      <w:pPr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 xml:space="preserve">Питание личного состава осуществляется в </w:t>
      </w:r>
      <w:r>
        <w:rPr>
          <w:sz w:val="28"/>
          <w:szCs w:val="28"/>
        </w:rPr>
        <w:t>столовой.</w:t>
      </w:r>
      <w:r w:rsidRPr="006175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175C4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 помещении</w:t>
      </w:r>
      <w:r w:rsidRPr="006175C4">
        <w:rPr>
          <w:sz w:val="28"/>
          <w:szCs w:val="28"/>
        </w:rPr>
        <w:t xml:space="preserve"> имеется холодильник, </w:t>
      </w:r>
      <w:r>
        <w:rPr>
          <w:sz w:val="28"/>
          <w:szCs w:val="28"/>
        </w:rPr>
        <w:t>газовая плита, микроволновая печь,</w:t>
      </w:r>
      <w:r w:rsidRPr="006175C4">
        <w:rPr>
          <w:sz w:val="28"/>
          <w:szCs w:val="28"/>
        </w:rPr>
        <w:t xml:space="preserve"> шкафы для хранения посуды и столовых приборов. </w:t>
      </w:r>
    </w:p>
    <w:p w:rsidR="008E66AC" w:rsidRPr="006175C4" w:rsidRDefault="008E66AC" w:rsidP="00CA143D">
      <w:pPr>
        <w:pStyle w:val="a3"/>
        <w:rPr>
          <w:szCs w:val="28"/>
        </w:rPr>
      </w:pPr>
      <w:r w:rsidRPr="006175C4">
        <w:rPr>
          <w:szCs w:val="28"/>
        </w:rPr>
        <w:t xml:space="preserve">В период несения суточного дежурства для отдыха личного состава </w:t>
      </w:r>
      <w:r>
        <w:rPr>
          <w:szCs w:val="28"/>
        </w:rPr>
        <w:t>имеется</w:t>
      </w:r>
      <w:r w:rsidRPr="006175C4">
        <w:rPr>
          <w:szCs w:val="28"/>
        </w:rPr>
        <w:t xml:space="preserve"> </w:t>
      </w:r>
      <w:r>
        <w:rPr>
          <w:szCs w:val="28"/>
        </w:rPr>
        <w:t>дежурное</w:t>
      </w:r>
      <w:r w:rsidRPr="006175C4">
        <w:rPr>
          <w:szCs w:val="28"/>
        </w:rPr>
        <w:t xml:space="preserve"> помещение.</w:t>
      </w:r>
    </w:p>
    <w:p w:rsidR="008E66AC" w:rsidRPr="006175C4" w:rsidRDefault="008E66AC" w:rsidP="00CA143D">
      <w:pPr>
        <w:pStyle w:val="a3"/>
        <w:rPr>
          <w:szCs w:val="28"/>
        </w:rPr>
      </w:pPr>
      <w:r w:rsidRPr="006175C4">
        <w:rPr>
          <w:b/>
          <w:szCs w:val="28"/>
        </w:rPr>
        <w:t xml:space="preserve"> </w:t>
      </w:r>
      <w:r w:rsidRPr="006175C4">
        <w:rPr>
          <w:szCs w:val="28"/>
        </w:rPr>
        <w:t xml:space="preserve">Для поддержания в исправном состоянии имеющейся пожарной техники в подразделении создан </w:t>
      </w:r>
      <w:r w:rsidRPr="00936BB0">
        <w:rPr>
          <w:szCs w:val="28"/>
        </w:rPr>
        <w:t>пост технического обслуживания</w:t>
      </w:r>
      <w:r>
        <w:rPr>
          <w:szCs w:val="28"/>
        </w:rPr>
        <w:t xml:space="preserve">. В гаражах имеются </w:t>
      </w:r>
      <w:r w:rsidRPr="006175C4">
        <w:rPr>
          <w:szCs w:val="28"/>
        </w:rPr>
        <w:t>смотров</w:t>
      </w:r>
      <w:r>
        <w:rPr>
          <w:szCs w:val="28"/>
        </w:rPr>
        <w:t xml:space="preserve">ые </w:t>
      </w:r>
      <w:r w:rsidRPr="006175C4">
        <w:rPr>
          <w:szCs w:val="28"/>
        </w:rPr>
        <w:t xml:space="preserve"> ям</w:t>
      </w:r>
      <w:r>
        <w:rPr>
          <w:szCs w:val="28"/>
        </w:rPr>
        <w:t>ы</w:t>
      </w:r>
      <w:r w:rsidRPr="006175C4">
        <w:rPr>
          <w:szCs w:val="28"/>
        </w:rPr>
        <w:t>.</w:t>
      </w:r>
    </w:p>
    <w:p w:rsidR="008E66AC" w:rsidRDefault="008E66AC" w:rsidP="00CA143D">
      <w:pPr>
        <w:jc w:val="both"/>
        <w:rPr>
          <w:sz w:val="28"/>
          <w:szCs w:val="28"/>
        </w:rPr>
      </w:pPr>
    </w:p>
    <w:sectPr w:rsidR="008E66AC" w:rsidSect="008A6468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DE" w:rsidRDefault="000C63DE" w:rsidP="008A6468">
      <w:r>
        <w:separator/>
      </w:r>
    </w:p>
  </w:endnote>
  <w:endnote w:type="continuationSeparator" w:id="0">
    <w:p w:rsidR="000C63DE" w:rsidRDefault="000C63DE" w:rsidP="008A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DE" w:rsidRDefault="000C63DE" w:rsidP="008A6468">
      <w:r>
        <w:separator/>
      </w:r>
    </w:p>
  </w:footnote>
  <w:footnote w:type="continuationSeparator" w:id="0">
    <w:p w:rsidR="000C63DE" w:rsidRDefault="000C63DE" w:rsidP="008A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68" w:rsidRDefault="008A6468">
    <w:pPr>
      <w:pStyle w:val="a8"/>
      <w:jc w:val="center"/>
    </w:pPr>
    <w:fldSimple w:instr=" PAGE   \* MERGEFORMAT ">
      <w:r w:rsidR="00874741">
        <w:rPr>
          <w:noProof/>
        </w:rPr>
        <w:t>2</w:t>
      </w:r>
    </w:fldSimple>
  </w:p>
  <w:p w:rsidR="008A6468" w:rsidRDefault="008A646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14"/>
    <w:rsid w:val="000277E7"/>
    <w:rsid w:val="00053090"/>
    <w:rsid w:val="00073FA9"/>
    <w:rsid w:val="0008566E"/>
    <w:rsid w:val="000C63DE"/>
    <w:rsid w:val="000E14BB"/>
    <w:rsid w:val="000E156D"/>
    <w:rsid w:val="00164D36"/>
    <w:rsid w:val="001660C8"/>
    <w:rsid w:val="001E190B"/>
    <w:rsid w:val="001F17F7"/>
    <w:rsid w:val="00210FD8"/>
    <w:rsid w:val="002726E5"/>
    <w:rsid w:val="00297D3C"/>
    <w:rsid w:val="002E7CE2"/>
    <w:rsid w:val="002F5FCC"/>
    <w:rsid w:val="00320EC0"/>
    <w:rsid w:val="00376AB2"/>
    <w:rsid w:val="003C22E4"/>
    <w:rsid w:val="003E58E0"/>
    <w:rsid w:val="00400D31"/>
    <w:rsid w:val="00403264"/>
    <w:rsid w:val="00405815"/>
    <w:rsid w:val="004260E2"/>
    <w:rsid w:val="00450347"/>
    <w:rsid w:val="00491D79"/>
    <w:rsid w:val="00496F86"/>
    <w:rsid w:val="004D47F1"/>
    <w:rsid w:val="004E4BDF"/>
    <w:rsid w:val="00501830"/>
    <w:rsid w:val="00543714"/>
    <w:rsid w:val="00567A03"/>
    <w:rsid w:val="00584B1E"/>
    <w:rsid w:val="0060082B"/>
    <w:rsid w:val="00604A92"/>
    <w:rsid w:val="00615BB9"/>
    <w:rsid w:val="006175C4"/>
    <w:rsid w:val="00682496"/>
    <w:rsid w:val="006A256E"/>
    <w:rsid w:val="006B0BB4"/>
    <w:rsid w:val="006D016A"/>
    <w:rsid w:val="006F0860"/>
    <w:rsid w:val="00744D66"/>
    <w:rsid w:val="007A3193"/>
    <w:rsid w:val="00814B84"/>
    <w:rsid w:val="008679BD"/>
    <w:rsid w:val="00874741"/>
    <w:rsid w:val="008A6468"/>
    <w:rsid w:val="008B79F5"/>
    <w:rsid w:val="008D6F19"/>
    <w:rsid w:val="008E66AC"/>
    <w:rsid w:val="00936BB0"/>
    <w:rsid w:val="00937C3F"/>
    <w:rsid w:val="00942E9C"/>
    <w:rsid w:val="009C29B8"/>
    <w:rsid w:val="009D6000"/>
    <w:rsid w:val="00A06B61"/>
    <w:rsid w:val="00AB5469"/>
    <w:rsid w:val="00B011DF"/>
    <w:rsid w:val="00B013DB"/>
    <w:rsid w:val="00B304BD"/>
    <w:rsid w:val="00C5254D"/>
    <w:rsid w:val="00C6571C"/>
    <w:rsid w:val="00C76D94"/>
    <w:rsid w:val="00CA143D"/>
    <w:rsid w:val="00CA30EB"/>
    <w:rsid w:val="00CD3073"/>
    <w:rsid w:val="00D20811"/>
    <w:rsid w:val="00DE1213"/>
    <w:rsid w:val="00E13DB1"/>
    <w:rsid w:val="00E70907"/>
    <w:rsid w:val="00E85F90"/>
    <w:rsid w:val="00E8647E"/>
    <w:rsid w:val="00EE6E3D"/>
    <w:rsid w:val="00F0444C"/>
    <w:rsid w:val="00F15495"/>
    <w:rsid w:val="00F35F68"/>
    <w:rsid w:val="00F419BB"/>
    <w:rsid w:val="00F81E44"/>
    <w:rsid w:val="00F93698"/>
    <w:rsid w:val="00FC63A6"/>
    <w:rsid w:val="00FD6CCB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uiPriority w:val="99"/>
    <w:rsid w:val="00E70907"/>
    <w:pPr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9D6000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D6000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E7CE2"/>
    <w:pPr>
      <w:ind w:firstLine="851"/>
      <w:jc w:val="both"/>
    </w:pPr>
    <w:rPr>
      <w:sz w:val="28"/>
      <w:szCs w:val="20"/>
      <w:lang/>
    </w:rPr>
  </w:style>
  <w:style w:type="character" w:customStyle="1" w:styleId="a7">
    <w:name w:val="Основной текст с отступом Знак"/>
    <w:link w:val="a6"/>
    <w:rsid w:val="002E7CE2"/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8A64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46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A64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64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требованиями приказа МЧС России от 25</vt:lpstr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требованиями приказа МЧС России от 25</dc:title>
  <dc:subject/>
  <dc:creator>Admin</dc:creator>
  <cp:keywords/>
  <dc:description/>
  <cp:lastModifiedBy>kudryavcev</cp:lastModifiedBy>
  <cp:revision>26</cp:revision>
  <cp:lastPrinted>2023-01-17T09:07:00Z</cp:lastPrinted>
  <dcterms:created xsi:type="dcterms:W3CDTF">2019-10-10T12:34:00Z</dcterms:created>
  <dcterms:modified xsi:type="dcterms:W3CDTF">2024-04-08T11:31:00Z</dcterms:modified>
</cp:coreProperties>
</file>