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A1" w:rsidRPr="00044B91" w:rsidRDefault="00267FA1" w:rsidP="00267FA1">
      <w:pPr>
        <w:spacing w:line="228" w:lineRule="auto"/>
        <w:jc w:val="center"/>
        <w:rPr>
          <w:bCs/>
          <w:i/>
          <w:iCs/>
          <w:sz w:val="27"/>
          <w:szCs w:val="27"/>
        </w:rPr>
      </w:pPr>
      <w:r w:rsidRPr="00044B91">
        <w:rPr>
          <w:bCs/>
          <w:i/>
          <w:iCs/>
          <w:sz w:val="27"/>
          <w:szCs w:val="27"/>
        </w:rPr>
        <w:t>Рабо</w:t>
      </w:r>
      <w:r w:rsidR="001B16AE">
        <w:rPr>
          <w:bCs/>
          <w:i/>
          <w:iCs/>
          <w:sz w:val="27"/>
          <w:szCs w:val="27"/>
        </w:rPr>
        <w:t>та с обращениями граждан за 2021</w:t>
      </w:r>
      <w:r w:rsidRPr="00044B91">
        <w:rPr>
          <w:bCs/>
          <w:i/>
          <w:iCs/>
          <w:sz w:val="27"/>
          <w:szCs w:val="27"/>
        </w:rPr>
        <w:t xml:space="preserve"> год.</w:t>
      </w:r>
    </w:p>
    <w:p w:rsidR="00267FA1" w:rsidRPr="00044B91" w:rsidRDefault="00267FA1" w:rsidP="00044B91">
      <w:pPr>
        <w:spacing w:line="228" w:lineRule="auto"/>
        <w:ind w:firstLine="709"/>
        <w:jc w:val="center"/>
        <w:rPr>
          <w:bCs/>
          <w:i/>
          <w:iCs/>
          <w:sz w:val="27"/>
          <w:szCs w:val="27"/>
        </w:rPr>
      </w:pPr>
    </w:p>
    <w:p w:rsidR="00267FA1" w:rsidRPr="00044B91" w:rsidRDefault="00267FA1" w:rsidP="00044B91">
      <w:pPr>
        <w:spacing w:line="228" w:lineRule="auto"/>
        <w:ind w:firstLine="709"/>
        <w:jc w:val="both"/>
        <w:rPr>
          <w:sz w:val="27"/>
          <w:szCs w:val="27"/>
        </w:rPr>
      </w:pPr>
      <w:r w:rsidRPr="00044B91">
        <w:rPr>
          <w:bCs/>
          <w:iCs/>
          <w:sz w:val="27"/>
          <w:szCs w:val="27"/>
        </w:rPr>
        <w:t>В период с 1 января по 31 декабря 202</w:t>
      </w:r>
      <w:r w:rsidR="001B16AE">
        <w:rPr>
          <w:bCs/>
          <w:iCs/>
          <w:sz w:val="27"/>
          <w:szCs w:val="27"/>
        </w:rPr>
        <w:t>1</w:t>
      </w:r>
      <w:r w:rsidRPr="00044B91">
        <w:rPr>
          <w:bCs/>
          <w:iCs/>
          <w:sz w:val="27"/>
          <w:szCs w:val="27"/>
        </w:rPr>
        <w:t xml:space="preserve"> года </w:t>
      </w:r>
      <w:r w:rsidRPr="00044B91">
        <w:rPr>
          <w:sz w:val="27"/>
          <w:szCs w:val="27"/>
        </w:rPr>
        <w:t>в Главное управление МЧС России по Орловской области поступ</w:t>
      </w:r>
      <w:r w:rsidR="00567903">
        <w:rPr>
          <w:sz w:val="27"/>
          <w:szCs w:val="27"/>
        </w:rPr>
        <w:t xml:space="preserve">ило </w:t>
      </w:r>
      <w:r w:rsidR="001B16AE">
        <w:rPr>
          <w:sz w:val="27"/>
          <w:szCs w:val="27"/>
        </w:rPr>
        <w:t>504</w:t>
      </w:r>
      <w:r w:rsidR="00567903">
        <w:rPr>
          <w:sz w:val="27"/>
          <w:szCs w:val="27"/>
        </w:rPr>
        <w:t xml:space="preserve"> обращени</w:t>
      </w:r>
      <w:r w:rsidR="001B16AE">
        <w:rPr>
          <w:sz w:val="27"/>
          <w:szCs w:val="27"/>
        </w:rPr>
        <w:t>я</w:t>
      </w:r>
      <w:r w:rsidR="00567903">
        <w:rPr>
          <w:sz w:val="27"/>
          <w:szCs w:val="27"/>
        </w:rPr>
        <w:t xml:space="preserve">, в том числе </w:t>
      </w:r>
      <w:bookmarkStart w:id="0" w:name="_GoBack"/>
      <w:r w:rsidR="001B16AE" w:rsidRPr="005D7F0E">
        <w:rPr>
          <w:sz w:val="27"/>
          <w:szCs w:val="27"/>
        </w:rPr>
        <w:t>360</w:t>
      </w:r>
      <w:r w:rsidRPr="005D7F0E">
        <w:rPr>
          <w:sz w:val="27"/>
          <w:szCs w:val="27"/>
        </w:rPr>
        <w:t xml:space="preserve"> </w:t>
      </w:r>
      <w:bookmarkEnd w:id="0"/>
      <w:r w:rsidRPr="00044B91">
        <w:rPr>
          <w:sz w:val="27"/>
          <w:szCs w:val="27"/>
        </w:rPr>
        <w:t>непосредственно от граждан. В соответствии с типовым классификатором обращений граждан общественных объединений и организаций поступившие обращения распределились следующим образом</w:t>
      </w:r>
      <w:r w:rsidR="00044B91" w:rsidRPr="00044B91">
        <w:rPr>
          <w:sz w:val="27"/>
          <w:szCs w:val="27"/>
        </w:rPr>
        <w:t>: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действие (бездействие) при рассмотрении обращения – </w:t>
      </w:r>
      <w:r w:rsidR="00961E12" w:rsidRPr="00160F2B">
        <w:rPr>
          <w:i/>
          <w:sz w:val="27"/>
          <w:szCs w:val="27"/>
        </w:rPr>
        <w:t>15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прекращение рассмотрения обращения – </w:t>
      </w:r>
      <w:r w:rsidR="00961E12" w:rsidRPr="00160F2B">
        <w:rPr>
          <w:i/>
          <w:sz w:val="27"/>
          <w:szCs w:val="27"/>
        </w:rPr>
        <w:t>1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результаты рассмотрения обращения – </w:t>
      </w:r>
      <w:r w:rsidR="00961E12" w:rsidRPr="00160F2B">
        <w:rPr>
          <w:i/>
          <w:sz w:val="27"/>
          <w:szCs w:val="27"/>
        </w:rPr>
        <w:t>11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представление дополнительных документов и материалов-</w:t>
      </w:r>
      <w:r w:rsidR="0003303B" w:rsidRPr="00160F2B">
        <w:rPr>
          <w:i/>
          <w:sz w:val="27"/>
          <w:szCs w:val="27"/>
        </w:rPr>
        <w:t>3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трудоустройство – 1</w:t>
      </w:r>
      <w:r w:rsidR="001B16AE" w:rsidRPr="00160F2B">
        <w:rPr>
          <w:i/>
          <w:sz w:val="27"/>
          <w:szCs w:val="27"/>
        </w:rPr>
        <w:t>2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прохождение службы – </w:t>
      </w:r>
      <w:r w:rsidR="001B16AE" w:rsidRPr="00160F2B">
        <w:rPr>
          <w:i/>
          <w:sz w:val="27"/>
          <w:szCs w:val="27"/>
        </w:rPr>
        <w:t>6</w:t>
      </w:r>
      <w:r w:rsidRPr="00160F2B">
        <w:rPr>
          <w:i/>
          <w:sz w:val="27"/>
          <w:szCs w:val="27"/>
        </w:rPr>
        <w:t>;</w:t>
      </w:r>
    </w:p>
    <w:p w:rsidR="001B16AE" w:rsidRPr="00160F2B" w:rsidRDefault="001B16AE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награждение государственными наградами - 2</w:t>
      </w:r>
    </w:p>
    <w:p w:rsidR="00267FA1" w:rsidRPr="00160F2B" w:rsidRDefault="00267FA1" w:rsidP="008066F7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запросы архивных данных – </w:t>
      </w:r>
      <w:r w:rsidR="00961E12" w:rsidRPr="00160F2B">
        <w:rPr>
          <w:i/>
          <w:sz w:val="27"/>
          <w:szCs w:val="27"/>
        </w:rPr>
        <w:t>9</w:t>
      </w:r>
      <w:r w:rsidR="008066F7" w:rsidRPr="00160F2B">
        <w:rPr>
          <w:i/>
          <w:sz w:val="27"/>
          <w:szCs w:val="27"/>
        </w:rPr>
        <w:t>8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спра</w:t>
      </w:r>
      <w:r w:rsidR="001B16AE" w:rsidRPr="00160F2B">
        <w:rPr>
          <w:i/>
          <w:sz w:val="27"/>
          <w:szCs w:val="27"/>
        </w:rPr>
        <w:t xml:space="preserve">вки по денежному довольствию – </w:t>
      </w:r>
      <w:r w:rsidR="008066F7" w:rsidRPr="00160F2B">
        <w:rPr>
          <w:i/>
          <w:sz w:val="27"/>
          <w:szCs w:val="27"/>
        </w:rPr>
        <w:t>7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выплата заработной платы – </w:t>
      </w:r>
      <w:r w:rsidR="001B16AE" w:rsidRPr="00160F2B">
        <w:rPr>
          <w:i/>
          <w:sz w:val="27"/>
          <w:szCs w:val="27"/>
        </w:rPr>
        <w:t>8</w:t>
      </w:r>
      <w:r w:rsidRPr="00160F2B">
        <w:rPr>
          <w:i/>
          <w:sz w:val="27"/>
          <w:szCs w:val="27"/>
        </w:rPr>
        <w:t>;</w:t>
      </w:r>
    </w:p>
    <w:p w:rsidR="008066F7" w:rsidRPr="00160F2B" w:rsidRDefault="008066F7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оплата листка нетрудоспособности – 1;</w:t>
      </w:r>
    </w:p>
    <w:p w:rsidR="001B16AE" w:rsidRPr="00160F2B" w:rsidRDefault="001B16AE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увольнение и восстановление на работе – 2;</w:t>
      </w:r>
    </w:p>
    <w:p w:rsidR="001B16AE" w:rsidRPr="00160F2B" w:rsidRDefault="001B16AE" w:rsidP="001B16AE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лицензирование, деятельность по оформлению лицензии – 1;</w:t>
      </w:r>
    </w:p>
    <w:p w:rsidR="001B16AE" w:rsidRPr="00160F2B" w:rsidRDefault="001B16AE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качество продукции, стандартизация, сертификация – 4;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выплата пособия на погребение, компенсация за установку надгробия – 1</w:t>
      </w:r>
      <w:r w:rsidR="00961E12" w:rsidRPr="00160F2B">
        <w:rPr>
          <w:i/>
          <w:sz w:val="27"/>
          <w:szCs w:val="27"/>
        </w:rPr>
        <w:t>3</w:t>
      </w:r>
      <w:r w:rsidRPr="00160F2B">
        <w:rPr>
          <w:i/>
          <w:sz w:val="27"/>
          <w:szCs w:val="27"/>
        </w:rPr>
        <w:t>;</w:t>
      </w:r>
    </w:p>
    <w:p w:rsidR="008066F7" w:rsidRPr="00160F2B" w:rsidRDefault="008066F7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получение единовременной социальной выплаты на приобретение (строительство) жилья – 4;</w:t>
      </w:r>
    </w:p>
    <w:p w:rsidR="00961E12" w:rsidRPr="00160F2B" w:rsidRDefault="00961E12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медицинская помощь и лечение – </w:t>
      </w:r>
      <w:r w:rsidR="0003303B" w:rsidRPr="00160F2B">
        <w:rPr>
          <w:i/>
          <w:sz w:val="27"/>
          <w:szCs w:val="27"/>
        </w:rPr>
        <w:t>4</w:t>
      </w:r>
      <w:r w:rsidRPr="00160F2B">
        <w:rPr>
          <w:i/>
          <w:sz w:val="27"/>
          <w:szCs w:val="27"/>
        </w:rPr>
        <w:t>;</w:t>
      </w:r>
    </w:p>
    <w:p w:rsidR="00961E12" w:rsidRPr="00160F2B" w:rsidRDefault="00961E12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безопасность туризма – 1;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разъяснения требований пожарной безопасности – </w:t>
      </w:r>
      <w:r w:rsidR="00961E12" w:rsidRPr="00160F2B">
        <w:rPr>
          <w:i/>
          <w:sz w:val="27"/>
          <w:szCs w:val="27"/>
        </w:rPr>
        <w:t>3</w:t>
      </w:r>
      <w:r w:rsidR="00160F2B">
        <w:rPr>
          <w:i/>
          <w:sz w:val="27"/>
          <w:szCs w:val="27"/>
        </w:rPr>
        <w:t>7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соблюдение норм противопожарной безопасности – </w:t>
      </w:r>
      <w:r w:rsidR="00961E12" w:rsidRPr="00160F2B">
        <w:rPr>
          <w:i/>
          <w:sz w:val="27"/>
          <w:szCs w:val="27"/>
        </w:rPr>
        <w:t>161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160F2B">
        <w:rPr>
          <w:i/>
          <w:sz w:val="27"/>
          <w:szCs w:val="27"/>
        </w:rPr>
        <w:t>СНИПов</w:t>
      </w:r>
      <w:proofErr w:type="spellEnd"/>
      <w:r w:rsidRPr="00160F2B">
        <w:rPr>
          <w:i/>
          <w:sz w:val="27"/>
          <w:szCs w:val="27"/>
        </w:rPr>
        <w:t xml:space="preserve"> – 1;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</w:t>
      </w:r>
      <w:r w:rsidR="0003303B" w:rsidRPr="00160F2B">
        <w:rPr>
          <w:i/>
          <w:sz w:val="27"/>
          <w:szCs w:val="27"/>
        </w:rPr>
        <w:t>2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гражданство РФ, предоставление политического убежища, статуса беженца, вида на жительство, разрешения на временное пребывание– </w:t>
      </w:r>
      <w:r w:rsidR="0003303B" w:rsidRPr="00160F2B">
        <w:rPr>
          <w:i/>
          <w:sz w:val="27"/>
          <w:szCs w:val="27"/>
        </w:rPr>
        <w:t>4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выплата пособий и компенсаций на ребенка – </w:t>
      </w:r>
      <w:r w:rsidR="008066F7" w:rsidRPr="00160F2B">
        <w:rPr>
          <w:i/>
          <w:sz w:val="27"/>
          <w:szCs w:val="27"/>
        </w:rPr>
        <w:t>7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субсидии, компенсации и иные меры социальной поддержки при оплате жилого помещения и коммунальных услуг – 2;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факты противоправного поведения сотрудников – </w:t>
      </w:r>
      <w:r w:rsidR="0003303B" w:rsidRPr="00160F2B">
        <w:rPr>
          <w:i/>
          <w:sz w:val="27"/>
          <w:szCs w:val="27"/>
        </w:rPr>
        <w:t>6</w:t>
      </w:r>
      <w:r w:rsidR="00961E12"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законодательство Российской Федерации – </w:t>
      </w:r>
      <w:r w:rsidR="0003303B" w:rsidRPr="00160F2B">
        <w:rPr>
          <w:i/>
          <w:sz w:val="27"/>
          <w:szCs w:val="27"/>
        </w:rPr>
        <w:t>1</w:t>
      </w:r>
      <w:r w:rsidR="00160F2B">
        <w:rPr>
          <w:i/>
          <w:sz w:val="27"/>
          <w:szCs w:val="27"/>
        </w:rPr>
        <w:t>2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государственная безопасность, борьба с терроризмом и экстремизмом – </w:t>
      </w:r>
      <w:r w:rsidR="0003303B" w:rsidRPr="00160F2B">
        <w:rPr>
          <w:i/>
          <w:sz w:val="27"/>
          <w:szCs w:val="27"/>
        </w:rPr>
        <w:t>2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ликвидация последствий стихийных бедствий и чрезвычайных происшествий –</w:t>
      </w:r>
      <w:r w:rsidR="00961E12" w:rsidRPr="00160F2B">
        <w:rPr>
          <w:i/>
          <w:sz w:val="27"/>
          <w:szCs w:val="27"/>
        </w:rPr>
        <w:t>2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предупреждение чрезвычайных ситуаций природного и техногенного характ</w:t>
      </w:r>
      <w:r w:rsidR="00961E12" w:rsidRPr="00160F2B">
        <w:rPr>
          <w:i/>
          <w:sz w:val="27"/>
          <w:szCs w:val="27"/>
        </w:rPr>
        <w:t>ера, преодоление последствий – 1</w:t>
      </w:r>
      <w:r w:rsidR="00160F2B">
        <w:rPr>
          <w:i/>
          <w:sz w:val="27"/>
          <w:szCs w:val="27"/>
        </w:rPr>
        <w:t>4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lastRenderedPageBreak/>
        <w:t xml:space="preserve">оценка воздействия на окружающую среду и экологическая экспертиза. Экологический контроль, надзор – </w:t>
      </w:r>
      <w:r w:rsidR="0003303B" w:rsidRPr="00160F2B">
        <w:rPr>
          <w:i/>
          <w:sz w:val="27"/>
          <w:szCs w:val="27"/>
        </w:rPr>
        <w:t>10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комплексное благоустройство – </w:t>
      </w:r>
      <w:r w:rsidR="0003303B" w:rsidRPr="00160F2B">
        <w:rPr>
          <w:i/>
          <w:sz w:val="27"/>
          <w:szCs w:val="27"/>
        </w:rPr>
        <w:t>6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перебои в теплоснабжении-</w:t>
      </w:r>
      <w:r w:rsidR="00961E12" w:rsidRPr="00160F2B">
        <w:rPr>
          <w:i/>
          <w:sz w:val="27"/>
          <w:szCs w:val="27"/>
        </w:rPr>
        <w:t>5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содержание газового оборудования, опасность взрыва – </w:t>
      </w:r>
      <w:r w:rsidR="008066F7" w:rsidRPr="00160F2B">
        <w:rPr>
          <w:i/>
          <w:sz w:val="27"/>
          <w:szCs w:val="27"/>
        </w:rPr>
        <w:t>3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 xml:space="preserve">государственная инспекция по маломерным судам – </w:t>
      </w:r>
      <w:r w:rsidR="00961E12" w:rsidRPr="00160F2B">
        <w:rPr>
          <w:i/>
          <w:sz w:val="27"/>
          <w:szCs w:val="27"/>
        </w:rPr>
        <w:t>30</w:t>
      </w:r>
      <w:r w:rsidRPr="00160F2B">
        <w:rPr>
          <w:i/>
          <w:sz w:val="27"/>
          <w:szCs w:val="27"/>
        </w:rPr>
        <w:t>;</w:t>
      </w:r>
    </w:p>
    <w:p w:rsidR="00267FA1" w:rsidRPr="00160F2B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60F2B">
        <w:rPr>
          <w:i/>
          <w:sz w:val="27"/>
          <w:szCs w:val="27"/>
        </w:rPr>
        <w:t>благодарности, пожелания, приглашения, поздравления должностным лицам федеральных органов исполнительной власти и их территориальных органов –</w:t>
      </w:r>
      <w:r w:rsidR="00961E12" w:rsidRPr="00160F2B">
        <w:rPr>
          <w:i/>
          <w:sz w:val="27"/>
          <w:szCs w:val="27"/>
        </w:rPr>
        <w:t>6</w:t>
      </w:r>
      <w:r w:rsidRPr="00160F2B">
        <w:rPr>
          <w:i/>
          <w:sz w:val="27"/>
          <w:szCs w:val="27"/>
        </w:rPr>
        <w:t>.</w:t>
      </w:r>
    </w:p>
    <w:p w:rsidR="00267FA1" w:rsidRPr="00044B91" w:rsidRDefault="00267FA1" w:rsidP="00A9611A">
      <w:pPr>
        <w:tabs>
          <w:tab w:val="left" w:pos="1134"/>
          <w:tab w:val="left" w:pos="6379"/>
        </w:tabs>
        <w:ind w:firstLine="709"/>
        <w:jc w:val="both"/>
        <w:rPr>
          <w:sz w:val="27"/>
          <w:szCs w:val="27"/>
        </w:rPr>
      </w:pPr>
      <w:r w:rsidRPr="00044B91">
        <w:rPr>
          <w:i/>
          <w:sz w:val="27"/>
          <w:szCs w:val="27"/>
        </w:rPr>
        <w:t xml:space="preserve">В соответствии с Указом Президента Российской Федерации </w:t>
      </w:r>
      <w:r w:rsidRPr="00044B91">
        <w:rPr>
          <w:i/>
          <w:sz w:val="27"/>
          <w:szCs w:val="27"/>
        </w:rPr>
        <w:br/>
        <w:t xml:space="preserve">от 17 апреля 2017 года №171 «О мониторинге анализа результатов рассмотрения обращений граждан и организаций» </w:t>
      </w:r>
      <w:r w:rsidRPr="00044B91">
        <w:rPr>
          <w:i/>
          <w:color w:val="000000"/>
          <w:sz w:val="27"/>
          <w:szCs w:val="27"/>
        </w:rPr>
        <w:t>данные о результатах рассмотрения вопросов, содержащихся во всех обращениях, поступивших в бумажном или электронном виде в Главное управление вносятся на информационный ресурс ССТУ</w:t>
      </w:r>
      <w:proofErr w:type="gramStart"/>
      <w:r w:rsidRPr="00044B91">
        <w:rPr>
          <w:i/>
          <w:color w:val="000000"/>
          <w:sz w:val="27"/>
          <w:szCs w:val="27"/>
        </w:rPr>
        <w:t>.Р</w:t>
      </w:r>
      <w:proofErr w:type="gramEnd"/>
      <w:r w:rsidRPr="00044B91">
        <w:rPr>
          <w:i/>
          <w:color w:val="000000"/>
          <w:sz w:val="27"/>
          <w:szCs w:val="27"/>
        </w:rPr>
        <w:t xml:space="preserve">Ф в раздел «Результаты рассмотрения обращений» в закрытом сегменте сети. За период </w:t>
      </w:r>
      <w:r w:rsidRPr="00044B91">
        <w:rPr>
          <w:i/>
          <w:color w:val="000000"/>
          <w:sz w:val="27"/>
          <w:szCs w:val="27"/>
        </w:rPr>
        <w:br/>
        <w:t xml:space="preserve">с </w:t>
      </w:r>
      <w:r w:rsidR="00A9611A" w:rsidRPr="00044B91">
        <w:rPr>
          <w:i/>
          <w:sz w:val="27"/>
          <w:szCs w:val="27"/>
        </w:rPr>
        <w:t xml:space="preserve">1 января </w:t>
      </w:r>
      <w:r w:rsidRPr="00044B91">
        <w:rPr>
          <w:i/>
          <w:sz w:val="27"/>
          <w:szCs w:val="27"/>
        </w:rPr>
        <w:t xml:space="preserve"> по </w:t>
      </w:r>
      <w:r w:rsidR="00A9611A" w:rsidRPr="00044B91">
        <w:rPr>
          <w:i/>
          <w:sz w:val="27"/>
          <w:szCs w:val="27"/>
        </w:rPr>
        <w:t>31</w:t>
      </w:r>
      <w:r w:rsidRPr="00044B91">
        <w:rPr>
          <w:i/>
          <w:sz w:val="27"/>
          <w:szCs w:val="27"/>
        </w:rPr>
        <w:t xml:space="preserve"> декабря </w:t>
      </w:r>
      <w:r w:rsidRPr="00044B91">
        <w:rPr>
          <w:i/>
          <w:color w:val="000000"/>
          <w:sz w:val="27"/>
          <w:szCs w:val="27"/>
        </w:rPr>
        <w:t>202</w:t>
      </w:r>
      <w:r w:rsidR="001B16AE">
        <w:rPr>
          <w:i/>
          <w:color w:val="000000"/>
          <w:sz w:val="27"/>
          <w:szCs w:val="27"/>
        </w:rPr>
        <w:t>1</w:t>
      </w:r>
      <w:r w:rsidRPr="00044B91">
        <w:rPr>
          <w:i/>
          <w:color w:val="000000"/>
          <w:sz w:val="27"/>
          <w:szCs w:val="27"/>
        </w:rPr>
        <w:t xml:space="preserve"> года в информационный ресурс ССТУ</w:t>
      </w:r>
      <w:proofErr w:type="gramStart"/>
      <w:r w:rsidRPr="00044B91">
        <w:rPr>
          <w:i/>
          <w:color w:val="000000"/>
          <w:sz w:val="27"/>
          <w:szCs w:val="27"/>
        </w:rPr>
        <w:t>.Р</w:t>
      </w:r>
      <w:proofErr w:type="gramEnd"/>
      <w:r w:rsidRPr="00044B91">
        <w:rPr>
          <w:i/>
          <w:color w:val="000000"/>
          <w:sz w:val="27"/>
          <w:szCs w:val="27"/>
        </w:rPr>
        <w:t xml:space="preserve">Ф внесено </w:t>
      </w:r>
      <w:r w:rsidR="001B16AE">
        <w:rPr>
          <w:i/>
          <w:color w:val="000000"/>
          <w:sz w:val="27"/>
          <w:szCs w:val="27"/>
        </w:rPr>
        <w:t>504</w:t>
      </w:r>
      <w:r w:rsidRPr="00044B91">
        <w:rPr>
          <w:i/>
          <w:color w:val="000000"/>
          <w:sz w:val="27"/>
          <w:szCs w:val="27"/>
        </w:rPr>
        <w:t xml:space="preserve"> обращени</w:t>
      </w:r>
      <w:r w:rsidR="001B16AE">
        <w:rPr>
          <w:i/>
          <w:color w:val="000000"/>
          <w:sz w:val="27"/>
          <w:szCs w:val="27"/>
        </w:rPr>
        <w:t>я</w:t>
      </w:r>
      <w:r w:rsidRPr="00044B91">
        <w:rPr>
          <w:i/>
          <w:color w:val="000000"/>
          <w:sz w:val="27"/>
          <w:szCs w:val="27"/>
        </w:rPr>
        <w:t xml:space="preserve"> (100%). </w:t>
      </w:r>
      <w:r w:rsidRPr="00044B91">
        <w:rPr>
          <w:i/>
          <w:sz w:val="27"/>
          <w:szCs w:val="27"/>
        </w:rPr>
        <w:t>Непосредственно через информационный ресурс ССТУ</w:t>
      </w:r>
      <w:proofErr w:type="gramStart"/>
      <w:r w:rsidRPr="00044B91">
        <w:rPr>
          <w:i/>
          <w:sz w:val="27"/>
          <w:szCs w:val="27"/>
        </w:rPr>
        <w:t>.Р</w:t>
      </w:r>
      <w:proofErr w:type="gramEnd"/>
      <w:r w:rsidRPr="00044B91">
        <w:rPr>
          <w:i/>
          <w:sz w:val="27"/>
          <w:szCs w:val="27"/>
        </w:rPr>
        <w:t>Ф в отчетном периоде обращения не поступали.</w:t>
      </w:r>
      <w:r w:rsidR="00A9611A" w:rsidRPr="00044B91">
        <w:rPr>
          <w:i/>
          <w:sz w:val="27"/>
          <w:szCs w:val="27"/>
        </w:rPr>
        <w:t xml:space="preserve"> </w:t>
      </w:r>
      <w:r w:rsidRPr="00044B91">
        <w:rPr>
          <w:i/>
          <w:sz w:val="27"/>
          <w:szCs w:val="27"/>
        </w:rPr>
        <w:t>Нарушения порядка и сроков рассмотрения обращений граждан не допущено.</w:t>
      </w:r>
    </w:p>
    <w:p w:rsidR="00351B05" w:rsidRPr="00044B91" w:rsidRDefault="00351B05">
      <w:pPr>
        <w:rPr>
          <w:sz w:val="27"/>
          <w:szCs w:val="27"/>
        </w:rPr>
      </w:pPr>
    </w:p>
    <w:sectPr w:rsidR="00351B05" w:rsidRPr="00044B91" w:rsidSect="00044B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630B"/>
    <w:multiLevelType w:val="hybridMultilevel"/>
    <w:tmpl w:val="D9DA245C"/>
    <w:lvl w:ilvl="0" w:tplc="64C0904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9A"/>
    <w:rsid w:val="0003303B"/>
    <w:rsid w:val="00044B91"/>
    <w:rsid w:val="001063A7"/>
    <w:rsid w:val="00160F2B"/>
    <w:rsid w:val="00175054"/>
    <w:rsid w:val="001B16AE"/>
    <w:rsid w:val="00267FA1"/>
    <w:rsid w:val="00351B05"/>
    <w:rsid w:val="003A5968"/>
    <w:rsid w:val="003B7A49"/>
    <w:rsid w:val="00567903"/>
    <w:rsid w:val="005D7F0E"/>
    <w:rsid w:val="008066F7"/>
    <w:rsid w:val="00961E12"/>
    <w:rsid w:val="009850B5"/>
    <w:rsid w:val="00A9611A"/>
    <w:rsid w:val="00DE4100"/>
    <w:rsid w:val="00E64931"/>
    <w:rsid w:val="00E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F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F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738C-D76C-432B-B6A4-3091348D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 T.V.</dc:creator>
  <cp:lastModifiedBy>Zemlyakova T.V.</cp:lastModifiedBy>
  <cp:revision>9</cp:revision>
  <dcterms:created xsi:type="dcterms:W3CDTF">2023-03-21T12:43:00Z</dcterms:created>
  <dcterms:modified xsi:type="dcterms:W3CDTF">2023-03-22T05:38:00Z</dcterms:modified>
</cp:coreProperties>
</file>