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C7" w:rsidRDefault="006510C7" w:rsidP="0085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855C0B" w:rsidRDefault="006510C7" w:rsidP="0085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поддержанию традиций</w:t>
      </w:r>
      <w:r w:rsidRPr="00855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0B" w:rsidRPr="00855C0B">
        <w:rPr>
          <w:rFonts w:ascii="Times New Roman" w:hAnsi="Times New Roman" w:cs="Times New Roman"/>
          <w:b/>
          <w:sz w:val="28"/>
          <w:szCs w:val="28"/>
        </w:rPr>
        <w:t>гражданс</w:t>
      </w:r>
      <w:r>
        <w:rPr>
          <w:rFonts w:ascii="Times New Roman" w:hAnsi="Times New Roman" w:cs="Times New Roman"/>
          <w:b/>
          <w:sz w:val="28"/>
          <w:szCs w:val="28"/>
        </w:rPr>
        <w:t>кой обороны</w:t>
      </w:r>
    </w:p>
    <w:p w:rsidR="00855C0B" w:rsidRDefault="00855C0B" w:rsidP="0085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0B" w:rsidRPr="00B9177E" w:rsidRDefault="006510C7" w:rsidP="00855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B6555" w:rsidRPr="00B9177E">
        <w:rPr>
          <w:rFonts w:ascii="Times New Roman" w:hAnsi="Times New Roman" w:cs="Times New Roman"/>
          <w:b/>
          <w:i/>
          <w:sz w:val="28"/>
          <w:szCs w:val="28"/>
        </w:rPr>
        <w:t xml:space="preserve"> всемирном Дне гражданской обороны, который от</w:t>
      </w:r>
      <w:r>
        <w:rPr>
          <w:rFonts w:ascii="Times New Roman" w:hAnsi="Times New Roman" w:cs="Times New Roman"/>
          <w:b/>
          <w:i/>
          <w:sz w:val="28"/>
          <w:szCs w:val="28"/>
        </w:rPr>
        <w:t>мечается ежегодно 1 марта</w:t>
      </w:r>
    </w:p>
    <w:p w:rsidR="006E5F14" w:rsidRDefault="00B6181E" w:rsidP="0088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1 марта всемир</w:t>
      </w:r>
      <w:r w:rsidR="00F76C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гра</w:t>
      </w:r>
      <w:r w:rsidR="00D74E8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жданской обороны отмечается в 91-ы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раз.</w:t>
      </w:r>
    </w:p>
    <w:p w:rsidR="008B2E46" w:rsidRDefault="006E5F14" w:rsidP="008B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праздника обращает нас в дале</w:t>
      </w:r>
      <w:r w:rsidR="00740C4E"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1931 год</w:t>
      </w:r>
      <w:r w:rsid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C4E"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 медицинской службы Жорж </w:t>
      </w:r>
      <w:proofErr w:type="spellStart"/>
      <w:proofErr w:type="gramStart"/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Сен-Поль</w:t>
      </w:r>
      <w:proofErr w:type="spellEnd"/>
      <w:proofErr w:type="gramEnd"/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своими единомышленниками </w:t>
      </w: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основал в Париже «Ассоциацию Женевских зон» с целью создания территорий безопасности </w:t>
      </w:r>
      <w:r w:rsidR="006C0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странах. После всех тревожных и критических событий, происходивших в последующем этапе истории 20 века, связанных с вооруженными конфликтами</w:t>
      </w:r>
      <w:r w:rsidR="00912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1958 году «Ассоциация</w:t>
      </w:r>
      <w:r w:rsidR="006C0241"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Женевских зон» </w:t>
      </w:r>
      <w:r w:rsidR="00912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трансформировалась</w:t>
      </w: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Международную организацию гражданской обороны (</w:t>
      </w:r>
      <w:r w:rsidR="001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 - </w:t>
      </w: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МОГО).</w:t>
      </w:r>
      <w:r w:rsidR="008B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E46" w:rsidRPr="008848CC" w:rsidRDefault="001C1C29" w:rsidP="008B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организация</w:t>
      </w: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="008B2E46" w:rsidRPr="0088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 для всех государств, разделяющих ее конституцию и устав. Высшим ее органом является Ассамблея, которая состоит из делегатов. Эти делегаты представляют государства-члены. Ассамблея проводит очередные сессии, интервал между которыми не превышает два года. В случае необходимости проводятся также и специальные сессии.</w:t>
      </w:r>
    </w:p>
    <w:p w:rsidR="00F66859" w:rsidRPr="00626A6B" w:rsidRDefault="003F5805" w:rsidP="00F66859">
      <w:pPr>
        <w:pStyle w:val="a3"/>
        <w:rPr>
          <w:szCs w:val="28"/>
        </w:rPr>
      </w:pPr>
      <w:r w:rsidRPr="008848CC">
        <w:rPr>
          <w:szCs w:val="28"/>
        </w:rPr>
        <w:t>М</w:t>
      </w:r>
      <w:r>
        <w:rPr>
          <w:szCs w:val="28"/>
        </w:rPr>
        <w:t>еждународную организацию гражданской обороны</w:t>
      </w:r>
      <w:r w:rsidRPr="008848CC">
        <w:rPr>
          <w:szCs w:val="28"/>
        </w:rPr>
        <w:t xml:space="preserve"> можно назвать практически единственной в мире организацией, которая на международном уровне занимается вопросами гражданской защиты.</w:t>
      </w:r>
      <w:r w:rsidR="00F66859">
        <w:rPr>
          <w:szCs w:val="28"/>
        </w:rPr>
        <w:t xml:space="preserve"> </w:t>
      </w:r>
      <w:r w:rsidR="00F66859" w:rsidRPr="00626A6B">
        <w:rPr>
          <w:szCs w:val="28"/>
        </w:rPr>
        <w:t xml:space="preserve">В настоящее время в МОГО входят 59 государств-членов, 16 государств-наблюдателей МОГО, 23 ассоциированных члена. МОГО вносит вклад в совершенствование учреждений и структур гражданской обороны, предоставляя техническую помощь, консультации, обучение и доступ к международной сети экспертов, специализирующихся на предотвращении и ликвидации </w:t>
      </w:r>
      <w:r w:rsidR="00763296">
        <w:rPr>
          <w:szCs w:val="28"/>
        </w:rPr>
        <w:t>последствий стихийных бедствий.</w:t>
      </w:r>
    </w:p>
    <w:p w:rsidR="003F5805" w:rsidRPr="00740C4E" w:rsidRDefault="006E5F14" w:rsidP="003F5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гражданской обороны провозгласила Резолюция от 18 декабря 1990 года 9-й сессии Генеральной Ассамблеи МОГО. Дата приурочена вступлению в силу Устава МОГО 1 марта 1972 года. В России праздник отмечается с 1994 года.</w:t>
      </w:r>
    </w:p>
    <w:p w:rsidR="003F5805" w:rsidRPr="00740C4E" w:rsidRDefault="008848CC" w:rsidP="003F5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2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 день гражданской обороны, отмечаемый 1 марта</w:t>
      </w:r>
      <w:r w:rsid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привлечь внимание современного общества к важным задачам, которые выполняются национальными службами гражданской защиты и обороны. Основными из них являются спасение жизни и окружающей среды.</w:t>
      </w:r>
    </w:p>
    <w:p w:rsidR="008848CC" w:rsidRPr="008848CC" w:rsidRDefault="008848CC" w:rsidP="0088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29" w:rsidRDefault="00B24275" w:rsidP="00304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Связь и</w:t>
      </w:r>
      <w:r w:rsidR="00304D29">
        <w:rPr>
          <w:rFonts w:ascii="Times New Roman" w:hAnsi="Times New Roman" w:cs="Times New Roman"/>
          <w:b/>
          <w:i/>
          <w:sz w:val="28"/>
          <w:szCs w:val="28"/>
        </w:rPr>
        <w:t>стори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04D29">
        <w:rPr>
          <w:rFonts w:ascii="Times New Roman" w:hAnsi="Times New Roman" w:cs="Times New Roman"/>
          <w:b/>
          <w:i/>
          <w:sz w:val="28"/>
          <w:szCs w:val="28"/>
        </w:rPr>
        <w:t xml:space="preserve"> и задач </w:t>
      </w:r>
      <w:r w:rsidR="00304D29" w:rsidRPr="00304D29">
        <w:rPr>
          <w:rFonts w:ascii="Times New Roman" w:hAnsi="Times New Roman" w:cs="Times New Roman"/>
          <w:b/>
          <w:i/>
          <w:sz w:val="28"/>
          <w:szCs w:val="28"/>
        </w:rPr>
        <w:t>Междунар</w:t>
      </w:r>
      <w:r w:rsidR="00304D29">
        <w:rPr>
          <w:rFonts w:ascii="Times New Roman" w:hAnsi="Times New Roman" w:cs="Times New Roman"/>
          <w:b/>
          <w:i/>
          <w:sz w:val="28"/>
          <w:szCs w:val="28"/>
        </w:rPr>
        <w:t>одной</w:t>
      </w:r>
      <w:r w:rsidR="00304D29" w:rsidRPr="00304D29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</w:t>
      </w:r>
      <w:r w:rsidR="00304D29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гражданской обороны</w:t>
      </w:r>
      <w:r w:rsidR="00304D29">
        <w:rPr>
          <w:rFonts w:ascii="Times New Roman" w:hAnsi="Times New Roman" w:cs="Times New Roman"/>
          <w:b/>
          <w:i/>
          <w:sz w:val="28"/>
          <w:szCs w:val="28"/>
        </w:rPr>
        <w:t xml:space="preserve"> с деятельностью гражданской обороны </w:t>
      </w:r>
      <w:r>
        <w:rPr>
          <w:rFonts w:ascii="Times New Roman" w:hAnsi="Times New Roman" w:cs="Times New Roman"/>
          <w:b/>
          <w:i/>
          <w:sz w:val="28"/>
          <w:szCs w:val="28"/>
        </w:rPr>
        <w:t>Российской Федерации</w:t>
      </w:r>
    </w:p>
    <w:p w:rsidR="004B4F96" w:rsidRDefault="00DE6D26" w:rsidP="00DE6D26">
      <w:pPr>
        <w:pStyle w:val="a3"/>
        <w:rPr>
          <w:szCs w:val="28"/>
        </w:rPr>
      </w:pPr>
      <w:r w:rsidRPr="00626A6B">
        <w:rPr>
          <w:szCs w:val="28"/>
        </w:rPr>
        <w:t xml:space="preserve">Россия является полноправным членом </w:t>
      </w:r>
      <w:r>
        <w:rPr>
          <w:szCs w:val="28"/>
        </w:rPr>
        <w:t xml:space="preserve"> </w:t>
      </w:r>
      <w:r w:rsidRPr="00626A6B">
        <w:rPr>
          <w:szCs w:val="28"/>
        </w:rPr>
        <w:t>МОГО с июня 1993 года, имеет своих постоянных представителей в секретариате организации, а также является участником всех основных мер</w:t>
      </w:r>
      <w:r w:rsidR="00BF377E">
        <w:rPr>
          <w:szCs w:val="28"/>
        </w:rPr>
        <w:t>оприятий, которые она проводит.</w:t>
      </w:r>
    </w:p>
    <w:p w:rsidR="00DE6D26" w:rsidRPr="00626A6B" w:rsidRDefault="00DE6D26" w:rsidP="00DE6D26">
      <w:pPr>
        <w:pStyle w:val="a3"/>
        <w:rPr>
          <w:szCs w:val="28"/>
        </w:rPr>
      </w:pPr>
      <w:r>
        <w:rPr>
          <w:szCs w:val="28"/>
        </w:rPr>
        <w:lastRenderedPageBreak/>
        <w:t>На основании распоряжения Правительства Российской Федерации от 22 февраля 1993 года п</w:t>
      </w:r>
      <w:r w:rsidRPr="00626A6B">
        <w:rPr>
          <w:szCs w:val="28"/>
        </w:rPr>
        <w:t xml:space="preserve">редставлять нашу страну </w:t>
      </w:r>
      <w:r>
        <w:rPr>
          <w:szCs w:val="28"/>
        </w:rPr>
        <w:t xml:space="preserve">в МОГО </w:t>
      </w:r>
      <w:r w:rsidRPr="00626A6B">
        <w:rPr>
          <w:szCs w:val="28"/>
        </w:rPr>
        <w:t>поручено</w:t>
      </w:r>
      <w:r w:rsidR="00F6533F">
        <w:rPr>
          <w:szCs w:val="28"/>
        </w:rPr>
        <w:t xml:space="preserve"> Министерству Российской Федерации по делам гражданской обороны, чрезвычайным ситуациям и ликвидации последствий стихийных бедствий (сокращенно МЧС России)</w:t>
      </w:r>
      <w:r w:rsidRPr="00626A6B">
        <w:rPr>
          <w:szCs w:val="28"/>
        </w:rPr>
        <w:t>. МОГО со своей стороны оказывает содействие МЧС России в вопросах продвижения инициатив в направлении организаци</w:t>
      </w:r>
      <w:r w:rsidR="004B4F96">
        <w:rPr>
          <w:szCs w:val="28"/>
        </w:rPr>
        <w:t>и международного сотрудничества, а также способствует реализации важнейших проектов</w:t>
      </w:r>
      <w:r w:rsidRPr="00626A6B">
        <w:rPr>
          <w:szCs w:val="28"/>
        </w:rPr>
        <w:t xml:space="preserve"> содействия международному развитию в области обеспечения безопасности населения.</w:t>
      </w:r>
    </w:p>
    <w:p w:rsidR="008848CC" w:rsidRPr="008848CC" w:rsidRDefault="008848CC" w:rsidP="0088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ведение гражданской обороны можно назвать одними из главных функций любого государства. Гражданская оборона вносит большой вклад в обеспечение безопасности государства.</w:t>
      </w:r>
    </w:p>
    <w:p w:rsidR="0031134D" w:rsidRDefault="0031134D" w:rsidP="0031134D">
      <w:pPr>
        <w:pStyle w:val="a3"/>
        <w:rPr>
          <w:szCs w:val="28"/>
        </w:rPr>
      </w:pPr>
      <w:r>
        <w:rPr>
          <w:szCs w:val="28"/>
        </w:rPr>
        <w:t>В нашей стране ф</w:t>
      </w:r>
      <w:r w:rsidRPr="0031134D">
        <w:rPr>
          <w:szCs w:val="28"/>
        </w:rPr>
        <w:t xml:space="preserve">ундамент гражданской обороны начал закладываться </w:t>
      </w:r>
      <w:proofErr w:type="gramStart"/>
      <w:r w:rsidRPr="0031134D">
        <w:rPr>
          <w:szCs w:val="28"/>
        </w:rPr>
        <w:t>в первые</w:t>
      </w:r>
      <w:proofErr w:type="gramEnd"/>
      <w:r w:rsidRPr="0031134D">
        <w:rPr>
          <w:szCs w:val="28"/>
        </w:rPr>
        <w:t xml:space="preserve"> годы Советской власти. Опираясь на опыт Гражданской войны и раст</w:t>
      </w:r>
      <w:r>
        <w:rPr>
          <w:szCs w:val="28"/>
        </w:rPr>
        <w:t>ущее военное значение авиации, П</w:t>
      </w:r>
      <w:r w:rsidRPr="0031134D">
        <w:rPr>
          <w:szCs w:val="28"/>
        </w:rPr>
        <w:t>равительство СССР проводило ряд мероприятий, направленных на создание и укрепление противовоздушной обороны страны</w:t>
      </w:r>
      <w:r>
        <w:rPr>
          <w:szCs w:val="28"/>
        </w:rPr>
        <w:t>.</w:t>
      </w:r>
    </w:p>
    <w:p w:rsidR="0031134D" w:rsidRDefault="0031134D" w:rsidP="0031134D">
      <w:pPr>
        <w:pStyle w:val="a3"/>
        <w:rPr>
          <w:szCs w:val="28"/>
        </w:rPr>
      </w:pPr>
      <w:r>
        <w:rPr>
          <w:szCs w:val="28"/>
        </w:rPr>
        <w:t>И</w:t>
      </w:r>
      <w:r w:rsidR="008848CC" w:rsidRPr="008848CC">
        <w:rPr>
          <w:szCs w:val="28"/>
        </w:rPr>
        <w:t xml:space="preserve">стория системы гражданской обороны началась в СССР 4 октября 1932 года. Именно в этот день была создана местная противовоздушная оборона (МПВО), которая являлась составной частью системы ПВО страны. </w:t>
      </w:r>
      <w:r w:rsidRPr="0031134D">
        <w:rPr>
          <w:szCs w:val="28"/>
        </w:rPr>
        <w:t xml:space="preserve">Она представляла собой систему мероприятий по защите населения и объектов экономики от нападения противника с воздуха, ликвидации последствий </w:t>
      </w:r>
      <w:proofErr w:type="spellStart"/>
      <w:r w:rsidRPr="0031134D">
        <w:rPr>
          <w:szCs w:val="28"/>
        </w:rPr>
        <w:t>авиаударов</w:t>
      </w:r>
      <w:proofErr w:type="spellEnd"/>
      <w:r w:rsidRPr="0031134D">
        <w:rPr>
          <w:szCs w:val="28"/>
        </w:rPr>
        <w:t>, созданию условий для работы промышленных предприятий, электростанций, транспорта.</w:t>
      </w:r>
    </w:p>
    <w:p w:rsidR="00FE7AD2" w:rsidRPr="00E36524" w:rsidRDefault="00FE7AD2" w:rsidP="00FE7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соответствии с федеральным законодательством понятие гражданская оборона определяется, как</w:t>
      </w:r>
      <w:r w:rsidRPr="00E36524">
        <w:rPr>
          <w:rFonts w:ascii="Times New Roman" w:hAnsi="Times New Roman" w:cs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</w:t>
      </w:r>
      <w:r w:rsidR="00FA730A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C34014" w:rsidRDefault="00FE7AD2" w:rsidP="00FA730A">
      <w:pPr>
        <w:pStyle w:val="a3"/>
        <w:rPr>
          <w:szCs w:val="28"/>
        </w:rPr>
      </w:pPr>
      <w:r>
        <w:rPr>
          <w:szCs w:val="28"/>
        </w:rPr>
        <w:t xml:space="preserve">Сегодня </w:t>
      </w:r>
      <w:r w:rsidRPr="00FE7AD2">
        <w:rPr>
          <w:szCs w:val="28"/>
        </w:rPr>
        <w:t xml:space="preserve">гражданская оборона России – это организованная и отлаженная система, </w:t>
      </w:r>
      <w:r w:rsidR="00FA730A" w:rsidRPr="00FE7AD2">
        <w:rPr>
          <w:szCs w:val="28"/>
        </w:rPr>
        <w:t>работающая в круглосуточном режиме</w:t>
      </w:r>
      <w:r w:rsidR="00FA730A">
        <w:rPr>
          <w:szCs w:val="28"/>
        </w:rPr>
        <w:t>, готовая оперативно реагировать на различные угрозы возни</w:t>
      </w:r>
      <w:r w:rsidR="00C34014">
        <w:rPr>
          <w:szCs w:val="28"/>
        </w:rPr>
        <w:t>кновения чрезвычайных ситуаций мирного и военного времени, н</w:t>
      </w:r>
      <w:r w:rsidR="00FA730A">
        <w:rPr>
          <w:szCs w:val="28"/>
        </w:rPr>
        <w:t>а острие которой стоит Министерство Российской Федерации по делам гражданской обороны, чрезвычайным ситуациям и ликвидации</w:t>
      </w:r>
      <w:r w:rsidR="00C34014">
        <w:rPr>
          <w:szCs w:val="28"/>
        </w:rPr>
        <w:t xml:space="preserve"> последствий стихийных бедствий.</w:t>
      </w:r>
    </w:p>
    <w:p w:rsidR="00A92B18" w:rsidRDefault="00A92B18" w:rsidP="00A92B18">
      <w:pPr>
        <w:pStyle w:val="a3"/>
        <w:rPr>
          <w:szCs w:val="28"/>
        </w:rPr>
      </w:pPr>
    </w:p>
    <w:p w:rsidR="00A92B18" w:rsidRDefault="00EC2A54" w:rsidP="00A92B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430AB">
        <w:rPr>
          <w:rFonts w:ascii="Times New Roman" w:hAnsi="Times New Roman" w:cs="Times New Roman"/>
          <w:b/>
          <w:i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i/>
          <w:sz w:val="28"/>
          <w:szCs w:val="28"/>
        </w:rPr>
        <w:t>е направления развития и совершенствования гражданской обороны</w:t>
      </w:r>
    </w:p>
    <w:p w:rsidR="00A92B18" w:rsidRDefault="006D4C95" w:rsidP="00A92B18">
      <w:pPr>
        <w:pStyle w:val="a3"/>
        <w:rPr>
          <w:szCs w:val="28"/>
        </w:rPr>
      </w:pPr>
      <w:r>
        <w:t xml:space="preserve">В последнее </w:t>
      </w:r>
      <w:r w:rsidR="00E412BE">
        <w:t xml:space="preserve">время </w:t>
      </w:r>
      <w:r>
        <w:t>в условиях реформирования</w:t>
      </w:r>
      <w:r w:rsidRPr="006D4C95">
        <w:t xml:space="preserve"> МЧС России организована работа по обеспечению динамичного развития единой государственной системы предупреждения и ликвидации чрезвычайных ситуаций </w:t>
      </w:r>
      <w:r w:rsidR="00973045">
        <w:rPr>
          <w:szCs w:val="28"/>
        </w:rPr>
        <w:t>(сокращенно – РСЧС)</w:t>
      </w:r>
      <w:r w:rsidRPr="006D4C95">
        <w:t xml:space="preserve"> и гражданской обороны Российской Федерации в современных социально-экономических условиях, а также деятельность по внесению изменений в законодательные и иные </w:t>
      </w:r>
      <w:r w:rsidRPr="006D4C95">
        <w:lastRenderedPageBreak/>
        <w:t>нормативные правовые акты в области ГО, защиты населения и территорий от ЧС в целях внедрения новых подходов к организации РСЧС, ГО и повышения эффективности защиты населения с учетом актуальных вызовов и угроз.</w:t>
      </w:r>
    </w:p>
    <w:p w:rsidR="0094112C" w:rsidRDefault="0094112C" w:rsidP="0094112C">
      <w:pPr>
        <w:pStyle w:val="a3"/>
      </w:pPr>
      <w:proofErr w:type="gramStart"/>
      <w:r w:rsidRPr="006D4C95">
        <w:t xml:space="preserve">Намечены интеграционные тенденции </w:t>
      </w:r>
      <w:r w:rsidR="000315C4">
        <w:t xml:space="preserve">наиболее тесного </w:t>
      </w:r>
      <w:r>
        <w:t xml:space="preserve">взаимодействия </w:t>
      </w:r>
      <w:r w:rsidR="000B3307" w:rsidRPr="008E0271">
        <w:rPr>
          <w:szCs w:val="28"/>
        </w:rPr>
        <w:t>единой государственной системы предупреждения и ликвидации чрезвычайных ситуаций и гражданской обороны</w:t>
      </w:r>
      <w:r>
        <w:t xml:space="preserve">, решение которых определено и прошло обсуждение при рассмотрении </w:t>
      </w:r>
      <w:r w:rsidRPr="008E0271">
        <w:rPr>
          <w:szCs w:val="28"/>
        </w:rPr>
        <w:t xml:space="preserve">проекта Федерального закона «О внесении изменений в Федеральный закон «О защите населения и территорий от чрезвычайных ситуаций природного и техногенного </w:t>
      </w:r>
      <w:r>
        <w:rPr>
          <w:szCs w:val="28"/>
        </w:rPr>
        <w:t>характера», определяющего</w:t>
      </w:r>
      <w:r w:rsidRPr="008E0271">
        <w:rPr>
          <w:szCs w:val="28"/>
        </w:rPr>
        <w:t xml:space="preserve"> новые по</w:t>
      </w:r>
      <w:r w:rsidR="000B3307">
        <w:rPr>
          <w:szCs w:val="28"/>
        </w:rPr>
        <w:t xml:space="preserve">дходы при реализации интеграции </w:t>
      </w:r>
      <w:r w:rsidR="000B3307" w:rsidRPr="006D4C95">
        <w:t>РСЧС и ГО</w:t>
      </w:r>
      <w:r w:rsidR="00F21A62">
        <w:t>.</w:t>
      </w:r>
      <w:proofErr w:type="gramEnd"/>
    </w:p>
    <w:p w:rsidR="00F21A62" w:rsidRDefault="00F21A62" w:rsidP="0094112C">
      <w:pPr>
        <w:pStyle w:val="a3"/>
      </w:pPr>
      <w:r>
        <w:t>Принятие данного нормативного правового акта позволит всей системе обеспечения безопасности жизнедеятельности населен</w:t>
      </w:r>
      <w:r w:rsidR="00785248">
        <w:t>ия более эффективно предупреждать</w:t>
      </w:r>
      <w:r>
        <w:t xml:space="preserve"> и обеспечивать оперативное реагирование на возникновение чрезвычайных ситуаций мирного и военного времен</w:t>
      </w:r>
      <w:r w:rsidR="00785248">
        <w:t>и.</w:t>
      </w:r>
    </w:p>
    <w:p w:rsidR="00F21A62" w:rsidRDefault="00F21A62" w:rsidP="0094112C">
      <w:pPr>
        <w:pStyle w:val="a3"/>
      </w:pPr>
      <w:proofErr w:type="gramStart"/>
      <w:r>
        <w:t xml:space="preserve">Незыблемо остается требование по готовности к выполнению 15 основных гражданской обороны связанных с подготовкой населения, </w:t>
      </w:r>
      <w:r w:rsidR="000315C4">
        <w:t xml:space="preserve">его экстренным оповещениям при возникающих угрозах, </w:t>
      </w:r>
      <w:r>
        <w:t>с организацией предоставления ему средств коллективной и индивидуальной защиты, планированием и обеспечением эвакуационных мероприятий</w:t>
      </w:r>
      <w:r w:rsidR="000315C4">
        <w:t xml:space="preserve">, </w:t>
      </w:r>
      <w:r w:rsidR="003002F5">
        <w:t>противостоянию крупномасштабным пожарам, готовности решать задачи радиационной, химической и биологической защиты,</w:t>
      </w:r>
      <w:r w:rsidR="003002F5" w:rsidRPr="003002F5">
        <w:t xml:space="preserve"> </w:t>
      </w:r>
      <w:r w:rsidR="003002F5">
        <w:t>созданием и поддержанием в готовности соответствующих сил и средств ГО, резервов материальных ресурсов, создаваемых</w:t>
      </w:r>
      <w:proofErr w:type="gramEnd"/>
      <w:r w:rsidR="003002F5">
        <w:t xml:space="preserve"> в интересах ГО.</w:t>
      </w:r>
    </w:p>
    <w:p w:rsidR="00B875CF" w:rsidRDefault="00B875CF" w:rsidP="00B875CF">
      <w:pPr>
        <w:pStyle w:val="a3"/>
        <w:rPr>
          <w:szCs w:val="28"/>
        </w:rPr>
      </w:pPr>
      <w:r>
        <w:rPr>
          <w:szCs w:val="28"/>
        </w:rPr>
        <w:t xml:space="preserve">Обеспечение </w:t>
      </w:r>
      <w:r w:rsidRPr="00626A6B">
        <w:rPr>
          <w:szCs w:val="28"/>
        </w:rPr>
        <w:t>безопасности человека всегда было и остается делом государственной важности. Условия современной жизни ставят перед работниками гражданской обороны все новые и сложные задачи, с которыми специалисты МЧС России успешно справляются.</w:t>
      </w:r>
      <w:r>
        <w:rPr>
          <w:szCs w:val="28"/>
        </w:rPr>
        <w:t xml:space="preserve"> </w:t>
      </w:r>
    </w:p>
    <w:p w:rsidR="00B875CF" w:rsidRDefault="00B875CF" w:rsidP="00300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2F5" w:rsidRDefault="00FD45C0" w:rsidP="00300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В2022 году в</w:t>
      </w:r>
      <w:r w:rsidR="00BA4B2F">
        <w:rPr>
          <w:rFonts w:ascii="Times New Roman" w:hAnsi="Times New Roman" w:cs="Times New Roman"/>
          <w:b/>
          <w:i/>
          <w:sz w:val="28"/>
          <w:szCs w:val="28"/>
        </w:rPr>
        <w:t>семирный день гражданской обороны отмечается 92-ой раз и празднуется юбилейная 90-ая годовщина со дня образова</w:t>
      </w:r>
      <w:r>
        <w:rPr>
          <w:rFonts w:ascii="Times New Roman" w:hAnsi="Times New Roman" w:cs="Times New Roman"/>
          <w:b/>
          <w:i/>
          <w:sz w:val="28"/>
          <w:szCs w:val="28"/>
        </w:rPr>
        <w:t>ния гражданской обороны. Мероприятия</w:t>
      </w:r>
      <w:r w:rsidR="00BA4B2F">
        <w:rPr>
          <w:rFonts w:ascii="Times New Roman" w:hAnsi="Times New Roman" w:cs="Times New Roman"/>
          <w:b/>
          <w:i/>
          <w:sz w:val="28"/>
          <w:szCs w:val="28"/>
        </w:rPr>
        <w:t xml:space="preserve"> по празднованию данных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торжеств</w:t>
      </w:r>
    </w:p>
    <w:p w:rsidR="008560EA" w:rsidRDefault="000125FD" w:rsidP="00B9177E">
      <w:pPr>
        <w:pStyle w:val="a3"/>
        <w:rPr>
          <w:szCs w:val="28"/>
        </w:rPr>
      </w:pPr>
      <w:r>
        <w:rPr>
          <w:szCs w:val="28"/>
        </w:rPr>
        <w:t>В 2022 году гражданская оборона страны отмечает 90-летнюю годовщину. За все легендарные годы своего существования, на основании выдвигаемых временем задач, гражданская оборона предстает в новом</w:t>
      </w:r>
      <w:r w:rsidR="00B9177E" w:rsidRPr="00626A6B">
        <w:rPr>
          <w:szCs w:val="28"/>
        </w:rPr>
        <w:t xml:space="preserve"> облике</w:t>
      </w:r>
      <w:r>
        <w:rPr>
          <w:szCs w:val="28"/>
        </w:rPr>
        <w:t>,</w:t>
      </w:r>
      <w:r w:rsidR="00B9177E" w:rsidRPr="00626A6B">
        <w:rPr>
          <w:szCs w:val="28"/>
        </w:rPr>
        <w:t xml:space="preserve"> </w:t>
      </w:r>
      <w:r>
        <w:rPr>
          <w:szCs w:val="28"/>
        </w:rPr>
        <w:t>как неотъемлемая часть</w:t>
      </w:r>
      <w:r w:rsidR="00B9177E" w:rsidRPr="00626A6B">
        <w:rPr>
          <w:szCs w:val="28"/>
        </w:rPr>
        <w:t xml:space="preserve"> обеспечения безопасности г</w:t>
      </w:r>
      <w:r w:rsidR="000063AD">
        <w:rPr>
          <w:szCs w:val="28"/>
        </w:rPr>
        <w:t>осударства.</w:t>
      </w:r>
    </w:p>
    <w:p w:rsidR="0016451D" w:rsidRDefault="0016451D" w:rsidP="00C334D6">
      <w:pPr>
        <w:pStyle w:val="a3"/>
        <w:rPr>
          <w:szCs w:val="28"/>
        </w:rPr>
      </w:pPr>
      <w:proofErr w:type="gramStart"/>
      <w:r>
        <w:rPr>
          <w:szCs w:val="28"/>
        </w:rPr>
        <w:t>В течение года</w:t>
      </w:r>
      <w:r w:rsidR="00B875CF">
        <w:rPr>
          <w:szCs w:val="28"/>
        </w:rPr>
        <w:t>,</w:t>
      </w:r>
      <w:r>
        <w:rPr>
          <w:szCs w:val="28"/>
        </w:rPr>
        <w:t xml:space="preserve"> до юбилейной даты 4 октября</w:t>
      </w:r>
      <w:r w:rsidR="00B875CF">
        <w:rPr>
          <w:szCs w:val="28"/>
        </w:rPr>
        <w:t>,</w:t>
      </w:r>
      <w:r>
        <w:rPr>
          <w:szCs w:val="28"/>
        </w:rPr>
        <w:t xml:space="preserve"> </w:t>
      </w:r>
      <w:r w:rsidR="00E91688" w:rsidRPr="00C334D6">
        <w:rPr>
          <w:szCs w:val="28"/>
        </w:rPr>
        <w:t>запланиро</w:t>
      </w:r>
      <w:r w:rsidR="00B875CF">
        <w:rPr>
          <w:szCs w:val="28"/>
        </w:rPr>
        <w:t xml:space="preserve">ван ряд мероприятий </w:t>
      </w:r>
      <w:r>
        <w:rPr>
          <w:szCs w:val="28"/>
        </w:rPr>
        <w:t xml:space="preserve">в соответствии с </w:t>
      </w:r>
      <w:r w:rsidR="00E91688" w:rsidRPr="00C334D6">
        <w:rPr>
          <w:szCs w:val="28"/>
        </w:rPr>
        <w:t>План</w:t>
      </w:r>
      <w:r>
        <w:rPr>
          <w:szCs w:val="28"/>
        </w:rPr>
        <w:t>ом</w:t>
      </w:r>
      <w:r w:rsidR="00E91688" w:rsidRPr="00C334D6">
        <w:rPr>
          <w:szCs w:val="28"/>
        </w:rPr>
        <w:t xml:space="preserve"> мероприятий, проводимых на территории Орловской области в связи с празднованием 90-й годовщины образования гражданской обороны в 2022 году, 03.02.2022 согласованный Губернатором Орловской области </w:t>
      </w:r>
      <w:proofErr w:type="spellStart"/>
      <w:r w:rsidR="00E91688" w:rsidRPr="00C334D6">
        <w:rPr>
          <w:szCs w:val="28"/>
        </w:rPr>
        <w:t>Клычковым</w:t>
      </w:r>
      <w:proofErr w:type="spellEnd"/>
      <w:r w:rsidR="00E91688" w:rsidRPr="00C334D6">
        <w:rPr>
          <w:szCs w:val="28"/>
        </w:rPr>
        <w:t xml:space="preserve"> А</w:t>
      </w:r>
      <w:r>
        <w:rPr>
          <w:szCs w:val="28"/>
        </w:rPr>
        <w:t xml:space="preserve">ндреем </w:t>
      </w:r>
      <w:r w:rsidR="00E91688" w:rsidRPr="00C334D6">
        <w:rPr>
          <w:szCs w:val="28"/>
        </w:rPr>
        <w:t>Е</w:t>
      </w:r>
      <w:r>
        <w:rPr>
          <w:szCs w:val="28"/>
        </w:rPr>
        <w:t>вгеньевичем</w:t>
      </w:r>
      <w:r w:rsidR="00E91688" w:rsidRPr="00C334D6">
        <w:rPr>
          <w:szCs w:val="28"/>
        </w:rPr>
        <w:t xml:space="preserve"> и утвержденный начальником Главного управления МЧС России по Орловской области генерал</w:t>
      </w:r>
      <w:r>
        <w:rPr>
          <w:szCs w:val="28"/>
        </w:rPr>
        <w:t xml:space="preserve">-майором </w:t>
      </w:r>
      <w:proofErr w:type="spellStart"/>
      <w:r>
        <w:rPr>
          <w:szCs w:val="28"/>
        </w:rPr>
        <w:t>вн</w:t>
      </w:r>
      <w:proofErr w:type="spellEnd"/>
      <w:r>
        <w:rPr>
          <w:szCs w:val="28"/>
        </w:rPr>
        <w:t>. сл. Новиковым Александром Александровичем</w:t>
      </w:r>
      <w:r w:rsidR="00B875CF">
        <w:rPr>
          <w:szCs w:val="28"/>
        </w:rPr>
        <w:t>.</w:t>
      </w:r>
      <w:proofErr w:type="gramEnd"/>
    </w:p>
    <w:p w:rsidR="0016451D" w:rsidRPr="00740C4E" w:rsidRDefault="0016451D" w:rsidP="00BB4C53">
      <w:pPr>
        <w:pStyle w:val="a3"/>
        <w:rPr>
          <w:szCs w:val="28"/>
        </w:rPr>
      </w:pPr>
      <w:r>
        <w:rPr>
          <w:szCs w:val="28"/>
        </w:rPr>
        <w:lastRenderedPageBreak/>
        <w:t>Празднование 1 ма</w:t>
      </w:r>
      <w:r w:rsidR="00561AAE">
        <w:rPr>
          <w:szCs w:val="28"/>
        </w:rPr>
        <w:t>рта В</w:t>
      </w:r>
      <w:r w:rsidRPr="008848CC">
        <w:rPr>
          <w:szCs w:val="28"/>
        </w:rPr>
        <w:t>се</w:t>
      </w:r>
      <w:r w:rsidR="00561AAE">
        <w:rPr>
          <w:szCs w:val="28"/>
        </w:rPr>
        <w:t>мирного</w:t>
      </w:r>
      <w:r>
        <w:rPr>
          <w:szCs w:val="28"/>
        </w:rPr>
        <w:t xml:space="preserve"> </w:t>
      </w:r>
      <w:r w:rsidR="00561AAE">
        <w:rPr>
          <w:szCs w:val="28"/>
        </w:rPr>
        <w:t xml:space="preserve">дня </w:t>
      </w:r>
      <w:r w:rsidR="00B875CF">
        <w:rPr>
          <w:szCs w:val="28"/>
        </w:rPr>
        <w:t>гражданской обороны является составной частью указанного Плана</w:t>
      </w:r>
      <w:r w:rsidRPr="008848CC">
        <w:rPr>
          <w:szCs w:val="28"/>
        </w:rPr>
        <w:t>.</w:t>
      </w:r>
      <w:r>
        <w:rPr>
          <w:szCs w:val="28"/>
        </w:rPr>
        <w:t xml:space="preserve"> Цель</w:t>
      </w:r>
      <w:r w:rsidR="00B875CF">
        <w:rPr>
          <w:szCs w:val="28"/>
        </w:rPr>
        <w:t xml:space="preserve"> проводимых мероприятий</w:t>
      </w:r>
      <w:r>
        <w:rPr>
          <w:szCs w:val="28"/>
        </w:rPr>
        <w:t xml:space="preserve"> праздника – распространение</w:t>
      </w:r>
      <w:r w:rsidRPr="00740C4E">
        <w:rPr>
          <w:szCs w:val="28"/>
        </w:rPr>
        <w:t xml:space="preserve"> з</w:t>
      </w:r>
      <w:r>
        <w:rPr>
          <w:szCs w:val="28"/>
        </w:rPr>
        <w:t>наний о гражданской обороне и повышение</w:t>
      </w:r>
      <w:r w:rsidRPr="00740C4E">
        <w:rPr>
          <w:szCs w:val="28"/>
        </w:rPr>
        <w:t xml:space="preserve"> престиж</w:t>
      </w:r>
      <w:r>
        <w:rPr>
          <w:szCs w:val="28"/>
        </w:rPr>
        <w:t>а</w:t>
      </w:r>
      <w:r w:rsidRPr="00740C4E">
        <w:rPr>
          <w:szCs w:val="28"/>
        </w:rPr>
        <w:t xml:space="preserve"> служб спасения.</w:t>
      </w:r>
    </w:p>
    <w:p w:rsidR="005858D8" w:rsidRDefault="00ED63B6" w:rsidP="00BB4C53">
      <w:pPr>
        <w:pStyle w:val="a3"/>
        <w:rPr>
          <w:szCs w:val="28"/>
        </w:rPr>
      </w:pPr>
      <w:r>
        <w:rPr>
          <w:szCs w:val="28"/>
        </w:rPr>
        <w:t>Основным лейтмотивом всех спланированных мероприятий</w:t>
      </w:r>
      <w:r w:rsidR="00046371">
        <w:rPr>
          <w:szCs w:val="28"/>
        </w:rPr>
        <w:t>,</w:t>
      </w:r>
      <w:r>
        <w:rPr>
          <w:szCs w:val="28"/>
        </w:rPr>
        <w:t xml:space="preserve"> связанных с празднованием </w:t>
      </w:r>
      <w:r w:rsidRPr="00C334D6">
        <w:rPr>
          <w:szCs w:val="28"/>
        </w:rPr>
        <w:t>90-й годовщины образования гражданской обороны</w:t>
      </w:r>
      <w:r w:rsidR="00046371">
        <w:rPr>
          <w:szCs w:val="28"/>
        </w:rPr>
        <w:t xml:space="preserve"> будет явля</w:t>
      </w:r>
      <w:r w:rsidR="00BB4C53" w:rsidRPr="00BB4C53">
        <w:rPr>
          <w:szCs w:val="28"/>
        </w:rPr>
        <w:t>т</w:t>
      </w:r>
      <w:r w:rsidR="00046371">
        <w:rPr>
          <w:szCs w:val="28"/>
        </w:rPr>
        <w:t>ь</w:t>
      </w:r>
      <w:r w:rsidR="00BB4C53" w:rsidRPr="00BB4C53">
        <w:rPr>
          <w:szCs w:val="28"/>
        </w:rPr>
        <w:t xml:space="preserve">ся формирование единых подходов к организации и ведению гражданской обороны, подготовки населения действиям в случае возникновения опасностей при военных конфликтах и при возникновении крупномасштабных чрезвычайных ситуациях природного и техногенного характера. </w:t>
      </w:r>
    </w:p>
    <w:p w:rsidR="005858D8" w:rsidRDefault="00ED63B6" w:rsidP="005858D8">
      <w:pPr>
        <w:pStyle w:val="a3"/>
        <w:rPr>
          <w:szCs w:val="28"/>
        </w:rPr>
      </w:pPr>
      <w:r>
        <w:rPr>
          <w:szCs w:val="28"/>
        </w:rPr>
        <w:t>Проведение мероприятий спланировано по более 50</w:t>
      </w:r>
      <w:r w:rsidR="00046371">
        <w:rPr>
          <w:szCs w:val="28"/>
        </w:rPr>
        <w:t>-ти</w:t>
      </w:r>
      <w:r>
        <w:rPr>
          <w:szCs w:val="28"/>
        </w:rPr>
        <w:t xml:space="preserve"> структурным направлениям деятельности в области </w:t>
      </w:r>
      <w:r w:rsidR="00CA3059">
        <w:rPr>
          <w:szCs w:val="28"/>
        </w:rPr>
        <w:t>обучения, практической подготовки</w:t>
      </w:r>
      <w:r>
        <w:rPr>
          <w:szCs w:val="28"/>
        </w:rPr>
        <w:t xml:space="preserve"> и пропаганды вопросов гражданской обороны и защиты населения от чрезвычайных ситуаций.</w:t>
      </w:r>
      <w:r w:rsidR="005858D8">
        <w:rPr>
          <w:szCs w:val="28"/>
        </w:rPr>
        <w:t xml:space="preserve"> Они будут нацелены на</w:t>
      </w:r>
      <w:r w:rsidRPr="00683B27">
        <w:rPr>
          <w:szCs w:val="28"/>
        </w:rPr>
        <w:t xml:space="preserve"> обеспечение получения знаний и умений, помогающих населению владеть информацией об опасностях и угрозах в регионе проживания, обладать практическими навыками самопомощи и </w:t>
      </w:r>
      <w:r w:rsidR="00CA3059" w:rsidRPr="00683B27">
        <w:rPr>
          <w:szCs w:val="28"/>
        </w:rPr>
        <w:t xml:space="preserve">оказания </w:t>
      </w:r>
      <w:r w:rsidRPr="00683B27">
        <w:rPr>
          <w:szCs w:val="28"/>
        </w:rPr>
        <w:t>первой помощи пострадавшим, повысить грамотность в области безопасности жизнедеятельности.</w:t>
      </w:r>
      <w:r w:rsidRPr="00ED63B6">
        <w:rPr>
          <w:szCs w:val="28"/>
        </w:rPr>
        <w:t xml:space="preserve"> </w:t>
      </w:r>
    </w:p>
    <w:p w:rsidR="007D3933" w:rsidRDefault="007D3933" w:rsidP="007D3933">
      <w:pPr>
        <w:pStyle w:val="a3"/>
        <w:rPr>
          <w:szCs w:val="28"/>
        </w:rPr>
      </w:pPr>
      <w:r>
        <w:rPr>
          <w:szCs w:val="28"/>
        </w:rPr>
        <w:t>В числе таких мероприятий</w:t>
      </w:r>
      <w:r w:rsidR="00D14619">
        <w:rPr>
          <w:szCs w:val="28"/>
        </w:rPr>
        <w:t xml:space="preserve"> наиболее </w:t>
      </w:r>
      <w:proofErr w:type="gramStart"/>
      <w:r w:rsidR="00D14619">
        <w:rPr>
          <w:szCs w:val="28"/>
        </w:rPr>
        <w:t>значимые</w:t>
      </w:r>
      <w:proofErr w:type="gramEnd"/>
      <w:r>
        <w:rPr>
          <w:szCs w:val="28"/>
        </w:rPr>
        <w:t>:</w:t>
      </w:r>
    </w:p>
    <w:p w:rsidR="007D3933" w:rsidRDefault="007D3933" w:rsidP="007D3933">
      <w:pPr>
        <w:pStyle w:val="a3"/>
        <w:rPr>
          <w:szCs w:val="28"/>
        </w:rPr>
      </w:pPr>
      <w:r>
        <w:rPr>
          <w:szCs w:val="28"/>
        </w:rPr>
        <w:t>к</w:t>
      </w:r>
      <w:r w:rsidRPr="007D3933">
        <w:rPr>
          <w:szCs w:val="28"/>
        </w:rPr>
        <w:t>омплексные проверки готовности систем оповещения населения</w:t>
      </w:r>
      <w:r>
        <w:rPr>
          <w:szCs w:val="28"/>
        </w:rPr>
        <w:t>;</w:t>
      </w:r>
    </w:p>
    <w:p w:rsidR="00055EE9" w:rsidRPr="00D869B3" w:rsidRDefault="00055EE9" w:rsidP="00055EE9">
      <w:pPr>
        <w:pStyle w:val="a3"/>
        <w:rPr>
          <w:szCs w:val="28"/>
        </w:rPr>
      </w:pPr>
      <w:r w:rsidRPr="00D869B3">
        <w:rPr>
          <w:szCs w:val="28"/>
        </w:rPr>
        <w:t>организация распространения среди населения памяток, методических материалов по тематике ГО и доведения до населения основных способов защиты и порядка действий при получении сигнала «Внимание всем!»</w:t>
      </w:r>
      <w:r>
        <w:rPr>
          <w:szCs w:val="28"/>
        </w:rPr>
        <w:t>;</w:t>
      </w:r>
    </w:p>
    <w:p w:rsidR="007D3933" w:rsidRPr="007D3933" w:rsidRDefault="007D3933" w:rsidP="007D3933">
      <w:pPr>
        <w:pStyle w:val="a3"/>
        <w:rPr>
          <w:szCs w:val="28"/>
        </w:rPr>
      </w:pPr>
      <w:r>
        <w:rPr>
          <w:szCs w:val="28"/>
        </w:rPr>
        <w:t xml:space="preserve">учебно-методических занятия </w:t>
      </w:r>
      <w:r w:rsidRPr="007D3933">
        <w:rPr>
          <w:szCs w:val="28"/>
        </w:rPr>
        <w:t>с руководителями (специалистами) органов управления, уполномоченных на решение задач в области ГО;</w:t>
      </w:r>
    </w:p>
    <w:p w:rsidR="001E4B76" w:rsidRPr="001E4B76" w:rsidRDefault="001E4B76" w:rsidP="007D3933">
      <w:pPr>
        <w:pStyle w:val="a3"/>
        <w:rPr>
          <w:szCs w:val="28"/>
        </w:rPr>
      </w:pPr>
      <w:r>
        <w:rPr>
          <w:szCs w:val="28"/>
        </w:rPr>
        <w:t>п</w:t>
      </w:r>
      <w:r w:rsidRPr="001E4B76">
        <w:rPr>
          <w:szCs w:val="28"/>
        </w:rPr>
        <w:t xml:space="preserve">роведение </w:t>
      </w:r>
      <w:r w:rsidR="00A63A9B">
        <w:rPr>
          <w:szCs w:val="28"/>
        </w:rPr>
        <w:t xml:space="preserve">5 плановых </w:t>
      </w:r>
      <w:r w:rsidRPr="001E4B76">
        <w:rPr>
          <w:szCs w:val="28"/>
        </w:rPr>
        <w:t>проверок готовности муниципальных образований к осуществлению мероприятий ГО и защиты от ЧС с проведением КШУ;</w:t>
      </w:r>
    </w:p>
    <w:p w:rsidR="00A63A9B" w:rsidRPr="00A63A9B" w:rsidRDefault="00A63A9B" w:rsidP="007D3933">
      <w:pPr>
        <w:pStyle w:val="a3"/>
        <w:rPr>
          <w:szCs w:val="28"/>
        </w:rPr>
      </w:pPr>
      <w:r w:rsidRPr="00A63A9B">
        <w:rPr>
          <w:szCs w:val="28"/>
        </w:rPr>
        <w:t>командно-штабное учение по вопросам ГО с органами управления и силами Орловской области</w:t>
      </w:r>
      <w:r w:rsidR="008F463E">
        <w:rPr>
          <w:szCs w:val="28"/>
        </w:rPr>
        <w:t xml:space="preserve"> с участием органов управления и сил ГО г. Орла</w:t>
      </w:r>
      <w:r w:rsidRPr="00A63A9B">
        <w:rPr>
          <w:szCs w:val="28"/>
        </w:rPr>
        <w:t>;</w:t>
      </w:r>
    </w:p>
    <w:p w:rsidR="002B68CB" w:rsidRDefault="00AB2BA8" w:rsidP="007D3933">
      <w:pPr>
        <w:pStyle w:val="a3"/>
        <w:rPr>
          <w:szCs w:val="28"/>
        </w:rPr>
      </w:pPr>
      <w:r w:rsidRPr="002B68CB">
        <w:rPr>
          <w:szCs w:val="28"/>
        </w:rPr>
        <w:t>проведение 4-х всероссийских открытых уроков «Основы безопасности жизнедеятельности»</w:t>
      </w:r>
      <w:r w:rsidR="002B68CB" w:rsidRPr="002B68CB">
        <w:rPr>
          <w:szCs w:val="28"/>
        </w:rPr>
        <w:t xml:space="preserve"> (1 марта; 30 апреля; 1 сентября; 4 октября)</w:t>
      </w:r>
      <w:r w:rsidR="002B68CB">
        <w:rPr>
          <w:szCs w:val="28"/>
        </w:rPr>
        <w:t>;</w:t>
      </w:r>
    </w:p>
    <w:p w:rsidR="00055EE9" w:rsidRDefault="00055EE9" w:rsidP="00055EE9">
      <w:pPr>
        <w:pStyle w:val="a3"/>
        <w:rPr>
          <w:szCs w:val="28"/>
        </w:rPr>
      </w:pPr>
      <w:r>
        <w:rPr>
          <w:szCs w:val="28"/>
        </w:rPr>
        <w:t>п</w:t>
      </w:r>
      <w:r w:rsidRPr="00D14619">
        <w:rPr>
          <w:szCs w:val="28"/>
        </w:rPr>
        <w:t>роведение областных смотров-конкурсо</w:t>
      </w:r>
      <w:r>
        <w:rPr>
          <w:szCs w:val="28"/>
        </w:rPr>
        <w:t>в по вопросам гражданской защиты;</w:t>
      </w:r>
    </w:p>
    <w:p w:rsidR="00D14619" w:rsidRDefault="00D14619" w:rsidP="007D3933">
      <w:pPr>
        <w:pStyle w:val="a3"/>
        <w:rPr>
          <w:szCs w:val="28"/>
        </w:rPr>
      </w:pPr>
      <w:r>
        <w:rPr>
          <w:szCs w:val="28"/>
        </w:rPr>
        <w:t>организация и проведение в октябре месячника гражданской обороны»</w:t>
      </w:r>
      <w:r w:rsidR="00046371">
        <w:rPr>
          <w:szCs w:val="28"/>
        </w:rPr>
        <w:t>;</w:t>
      </w:r>
    </w:p>
    <w:p w:rsidR="005F0FF0" w:rsidRDefault="00B84BE9" w:rsidP="007D3933">
      <w:pPr>
        <w:pStyle w:val="a3"/>
        <w:rPr>
          <w:szCs w:val="28"/>
        </w:rPr>
      </w:pPr>
      <w:r>
        <w:rPr>
          <w:szCs w:val="28"/>
        </w:rPr>
        <w:t>у</w:t>
      </w:r>
      <w:r w:rsidRPr="00B84BE9">
        <w:rPr>
          <w:szCs w:val="28"/>
        </w:rPr>
        <w:t>частие в</w:t>
      </w:r>
      <w:r>
        <w:rPr>
          <w:szCs w:val="28"/>
        </w:rPr>
        <w:t xml:space="preserve"> традиционно проводимой в октябре</w:t>
      </w:r>
      <w:r w:rsidRPr="00B84BE9">
        <w:rPr>
          <w:szCs w:val="28"/>
        </w:rPr>
        <w:t xml:space="preserve"> штабной тренировке по гражданской обороне</w:t>
      </w:r>
      <w:r>
        <w:rPr>
          <w:szCs w:val="28"/>
        </w:rPr>
        <w:t>;</w:t>
      </w:r>
    </w:p>
    <w:p w:rsidR="00D96E37" w:rsidRDefault="00D96E37" w:rsidP="007D3933">
      <w:pPr>
        <w:pStyle w:val="a3"/>
        <w:rPr>
          <w:szCs w:val="28"/>
        </w:rPr>
      </w:pPr>
      <w:r w:rsidRPr="00D96E37">
        <w:rPr>
          <w:szCs w:val="28"/>
        </w:rPr>
        <w:t xml:space="preserve">торжественные мероприятия </w:t>
      </w:r>
      <w:r w:rsidR="00D14619">
        <w:rPr>
          <w:szCs w:val="28"/>
        </w:rPr>
        <w:t xml:space="preserve">4 октября </w:t>
      </w:r>
      <w:r w:rsidRPr="00D96E37">
        <w:rPr>
          <w:szCs w:val="28"/>
        </w:rPr>
        <w:t xml:space="preserve">по чествованию </w:t>
      </w:r>
      <w:r w:rsidR="00055EE9">
        <w:rPr>
          <w:szCs w:val="28"/>
        </w:rPr>
        <w:t>ветеранов ГО и сотрудников МЧС.</w:t>
      </w:r>
    </w:p>
    <w:p w:rsidR="0016451D" w:rsidRDefault="00ED63B6" w:rsidP="007D3933">
      <w:pPr>
        <w:pStyle w:val="a3"/>
        <w:rPr>
          <w:szCs w:val="28"/>
        </w:rPr>
      </w:pPr>
      <w:r w:rsidRPr="005858D8">
        <w:rPr>
          <w:szCs w:val="28"/>
        </w:rPr>
        <w:t xml:space="preserve">Все мероприятия будут проводиться с соблюдением требований по нераспространению новой </w:t>
      </w:r>
      <w:proofErr w:type="spellStart"/>
      <w:r w:rsidRPr="005858D8">
        <w:rPr>
          <w:szCs w:val="28"/>
        </w:rPr>
        <w:t>коронавирусной</w:t>
      </w:r>
      <w:proofErr w:type="spellEnd"/>
      <w:r w:rsidRPr="005858D8">
        <w:rPr>
          <w:szCs w:val="28"/>
        </w:rPr>
        <w:t xml:space="preserve"> инфекции.</w:t>
      </w:r>
    </w:p>
    <w:sectPr w:rsidR="0016451D" w:rsidSect="003B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0B"/>
    <w:rsid w:val="000063AD"/>
    <w:rsid w:val="000125FD"/>
    <w:rsid w:val="00021286"/>
    <w:rsid w:val="000315C4"/>
    <w:rsid w:val="00046371"/>
    <w:rsid w:val="00055EE9"/>
    <w:rsid w:val="00082E81"/>
    <w:rsid w:val="000A62A5"/>
    <w:rsid w:val="000B3307"/>
    <w:rsid w:val="0015146A"/>
    <w:rsid w:val="0016451D"/>
    <w:rsid w:val="001C1C29"/>
    <w:rsid w:val="001E251F"/>
    <w:rsid w:val="001E34E7"/>
    <w:rsid w:val="001E4B76"/>
    <w:rsid w:val="00243AC8"/>
    <w:rsid w:val="002B68CB"/>
    <w:rsid w:val="003002F5"/>
    <w:rsid w:val="00304D29"/>
    <w:rsid w:val="0031134D"/>
    <w:rsid w:val="00332514"/>
    <w:rsid w:val="003A7CE4"/>
    <w:rsid w:val="003B104B"/>
    <w:rsid w:val="003F0D36"/>
    <w:rsid w:val="003F5805"/>
    <w:rsid w:val="00444B1A"/>
    <w:rsid w:val="004B4F96"/>
    <w:rsid w:val="004D4699"/>
    <w:rsid w:val="004F28A1"/>
    <w:rsid w:val="00561AAE"/>
    <w:rsid w:val="00564162"/>
    <w:rsid w:val="005858D8"/>
    <w:rsid w:val="005F0FF0"/>
    <w:rsid w:val="006510C7"/>
    <w:rsid w:val="00652303"/>
    <w:rsid w:val="00684BFA"/>
    <w:rsid w:val="006C0241"/>
    <w:rsid w:val="006D4C95"/>
    <w:rsid w:val="006E5F14"/>
    <w:rsid w:val="00740C4E"/>
    <w:rsid w:val="00763296"/>
    <w:rsid w:val="00785248"/>
    <w:rsid w:val="007D3933"/>
    <w:rsid w:val="008078E4"/>
    <w:rsid w:val="00826D73"/>
    <w:rsid w:val="008430AB"/>
    <w:rsid w:val="00855C0B"/>
    <w:rsid w:val="008560EA"/>
    <w:rsid w:val="008848CC"/>
    <w:rsid w:val="008B2E46"/>
    <w:rsid w:val="008F463E"/>
    <w:rsid w:val="00912D99"/>
    <w:rsid w:val="00934FF7"/>
    <w:rsid w:val="0094112C"/>
    <w:rsid w:val="00956132"/>
    <w:rsid w:val="00973045"/>
    <w:rsid w:val="009B6555"/>
    <w:rsid w:val="00A63A9B"/>
    <w:rsid w:val="00A81026"/>
    <w:rsid w:val="00A92B18"/>
    <w:rsid w:val="00AB2BA8"/>
    <w:rsid w:val="00B155D9"/>
    <w:rsid w:val="00B24275"/>
    <w:rsid w:val="00B6181E"/>
    <w:rsid w:val="00B84BE9"/>
    <w:rsid w:val="00B875CF"/>
    <w:rsid w:val="00B9177E"/>
    <w:rsid w:val="00BA4B2F"/>
    <w:rsid w:val="00BB4C53"/>
    <w:rsid w:val="00BF377E"/>
    <w:rsid w:val="00C334D6"/>
    <w:rsid w:val="00C34014"/>
    <w:rsid w:val="00CA3059"/>
    <w:rsid w:val="00D14619"/>
    <w:rsid w:val="00D248AF"/>
    <w:rsid w:val="00D43B01"/>
    <w:rsid w:val="00D52C9B"/>
    <w:rsid w:val="00D563CB"/>
    <w:rsid w:val="00D74E81"/>
    <w:rsid w:val="00D869B3"/>
    <w:rsid w:val="00D96E37"/>
    <w:rsid w:val="00DE6D26"/>
    <w:rsid w:val="00E1083B"/>
    <w:rsid w:val="00E36524"/>
    <w:rsid w:val="00E412BE"/>
    <w:rsid w:val="00E91688"/>
    <w:rsid w:val="00EA3559"/>
    <w:rsid w:val="00EA6C78"/>
    <w:rsid w:val="00EC2A54"/>
    <w:rsid w:val="00ED63B6"/>
    <w:rsid w:val="00F21A62"/>
    <w:rsid w:val="00F6533F"/>
    <w:rsid w:val="00F66859"/>
    <w:rsid w:val="00F76C92"/>
    <w:rsid w:val="00FA730A"/>
    <w:rsid w:val="00FD45C0"/>
    <w:rsid w:val="00FE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B917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rsid w:val="00B91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3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FE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D4C9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C95"/>
    <w:pPr>
      <w:widowControl w:val="0"/>
      <w:shd w:val="clear" w:color="auto" w:fill="FFFFFF"/>
      <w:spacing w:after="420" w:line="240" w:lineRule="atLeast"/>
      <w:jc w:val="right"/>
    </w:pPr>
    <w:rPr>
      <w:sz w:val="28"/>
      <w:szCs w:val="28"/>
    </w:rPr>
  </w:style>
  <w:style w:type="table" w:styleId="a6">
    <w:name w:val="Table Grid"/>
    <w:basedOn w:val="a1"/>
    <w:uiPriority w:val="59"/>
    <w:rsid w:val="002B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</dc:creator>
  <cp:keywords/>
  <dc:description/>
  <cp:lastModifiedBy>Novoselov</cp:lastModifiedBy>
  <cp:revision>124</cp:revision>
  <dcterms:created xsi:type="dcterms:W3CDTF">2022-02-24T08:10:00Z</dcterms:created>
  <dcterms:modified xsi:type="dcterms:W3CDTF">2022-03-29T08:23:00Z</dcterms:modified>
</cp:coreProperties>
</file>