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возникновения и развития чрезвычайных ситуаций на территории Орловской области на 08 сентября 2021 года (по данным Орловского центра по гидрометеорологии и мониторингу окружающей среды)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07.09.2021 13:09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возникновения и развития чрезвычайных ситуаций на территории Орловской области на 08 сентября 2021 года (по данным Орловского центра по гидрометеорологии и мониторингу окружающей среды)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1.1. Метеорологическая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без осадков. Ветер юго-западный 6-11 м/с. Температура ночью +2°С..+7°С, днем +16°С..+21°С.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Опасные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Неблагоприятные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1.2. Биолого-социальная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В связи с выявлением АЧС у диких кабанов в Хотынецком, Знаменском районах, а также у домашних свиней в Болховском районе Орловкой области, увеличивается риск распространения заболевания в районах, граничащих с очагами заболевания (Урицкий, Шаблыкинский, Мценский, Орловский районы). На территории МО Болховского района введен режим функционирования чрезвычайной ситуации согласно постановлению администрации Болховского района от 27 августа 2021 года № 348 (вероятность 0,4).</w:t>
            </w:r>
            <w:br/>
            <w:r>
              <w:rPr/>
              <w:t xml:space="preserve"> </w:t>
            </w:r>
            <w:br/>
            <w:r>
              <w:rPr/>
              <w:t xml:space="preserve"> На остальной территории Орловской области биолого-социальная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С начала 2021 года зарегистрирован 1 случай заболевания клещевым боррелиозом (АППГ – 0), 2063 человека обратились в медучреждения</w:t>
            </w:r>
            <w:br/>
            <w:r>
              <w:rPr/>
              <w:t xml:space="preserve"> </w:t>
            </w:r>
            <w:br/>
            <w:r>
              <w:rPr/>
              <w:t xml:space="preserve"> по поводу укусов клещей (АППГ –2537).</w:t>
            </w:r>
            <w:br/>
            <w:r>
              <w:rPr/>
              <w:t xml:space="preserve"> </w:t>
            </w:r>
            <w:br/>
            <w:r>
              <w:rPr/>
              <w:t xml:space="preserve"> В борьбе против клещей используются как косвенные меры (защитные),</w:t>
            </w:r>
            <w:br/>
            <w:r>
              <w:rPr/>
              <w:t xml:space="preserve"> </w:t>
            </w:r>
            <w:br/>
            <w:r>
              <w:rPr/>
              <w:t xml:space="preserve"> так и прямое истребление их в природе.</w:t>
            </w:r>
            <w:br/>
            <w:r>
              <w:rPr/>
              <w:t xml:space="preserve"> </w:t>
            </w:r>
            <w:br/>
            <w:r>
              <w:rPr/>
              <w:t xml:space="preserve"> Защитить от клещей может правильно подобранная одежда, желательно светлых тонов, на которой проще заметить паразита. Лучше всего, если верхняя одежда будет изготовлена из болоньевых и подобных ей гладких тканей,</w:t>
            </w:r>
            <w:br/>
            <w:r>
              <w:rPr/>
              <w:t xml:space="preserve"> </w:t>
            </w:r>
            <w:br/>
            <w:r>
              <w:rPr/>
              <w:t xml:space="preserve"> на которых клещу удержаться сложнее, чем на шероховатых.</w:t>
            </w:r>
            <w:br/>
            <w:r>
              <w:rPr/>
              <w:t xml:space="preserve"> </w:t>
            </w:r>
            <w:br/>
            <w:r>
              <w:rPr/>
              <w:t xml:space="preserve"> Использовать средства защиты от клещей лучше акарицидные</w:t>
            </w:r>
            <w:br/>
            <w:r>
              <w:rPr/>
              <w:t xml:space="preserve"> </w:t>
            </w:r>
            <w:br/>
            <w:r>
              <w:rPr/>
              <w:t xml:space="preserve"> или инсектицидно-репеллентные.</w:t>
            </w:r>
            <w:br/>
            <w:r>
              <w:rPr/>
              <w:t xml:space="preserve"> </w:t>
            </w:r>
            <w:br/>
            <w:r>
              <w:rPr/>
              <w:t xml:space="preserve"> 1.3. Радиационная, химическая, биологическая и экологическая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Радиационная, химическая и биологическая обстановка на территории области в норме. Естественный радиационный фон – 12 мкр/час. Объектов атомной энергетики (промышленности) на территории области нет.</w:t>
            </w:r>
            <w:br/>
            <w:r>
              <w:rPr/>
              <w:t xml:space="preserve"> </w:t>
            </w:r>
            <w:br/>
            <w:r>
              <w:rPr/>
              <w:t xml:space="preserve"> Общий уровень загрязнения воздуха – умеренный. Концентрации вредных веществ в воздухе не превышают допустимых значений.</w:t>
            </w:r>
            <w:br/>
            <w:r>
              <w:rPr/>
              <w:t xml:space="preserve"> </w:t>
            </w:r>
            <w:br/>
            <w:r>
              <w:rPr/>
              <w:t xml:space="preserve"> Экологическая обстановка – устойчивая.</w:t>
            </w:r>
            <w:br/>
            <w:r>
              <w:rPr/>
              <w:t xml:space="preserve"> </w:t>
            </w:r>
            <w:br/>
            <w:r>
              <w:rPr/>
              <w:t xml:space="preserve"> 1.4. Гидрологическая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По оперативным данным с начала года на водных объектах погибло:</w:t>
            </w:r>
            <w:br/>
            <w:r>
              <w:rPr/>
              <w:t xml:space="preserve"> </w:t>
            </w:r>
            <w:br/>
            <w:r>
              <w:rPr/>
              <w:t xml:space="preserve"> 10 человек (АППГ- 10).</w:t>
            </w:r>
            <w:br/>
            <w:r>
              <w:rPr/>
              <w:t xml:space="preserve"> </w:t>
            </w:r>
            <w:br/>
            <w:r>
              <w:rPr/>
              <w:t xml:space="preserve"> 1.5. Геомагнитная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Геомагнитная обстановка на территории области в норме.</w:t>
            </w:r>
            <w:br/>
            <w:r>
              <w:rPr/>
              <w:t xml:space="preserve"> </w:t>
            </w:r>
            <w:br/>
            <w:r>
              <w:rPr/>
              <w:t xml:space="preserve"> 1.6. Лесопожарная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 С 23.06.2021 на территории Орловской области введен особый противопожарный режим. (Распоряжение правительства Орловской области от 22.06.2021 № 333-р).</w:t>
            </w:r>
            <w:br/>
            <w:r>
              <w:rPr/>
              <w:t xml:space="preserve"> </w:t>
            </w:r>
            <w:br/>
            <w:r>
              <w:rPr/>
              <w:t xml:space="preserve"> По данным ОЦГМС на всей территории Орловской области зарегистрирован 2 класс пожарной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1.7. Санитарно-эпидемиологическая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В целом на территории Орловской области санитарно-эпидемиологическая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По информации Управления Роспотребнадзора по Орловской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07.09.2021 года на территории Орловской области зарегистрировано 43790 подтвержденных случаев заболевания новой коронавирусной инфекцией, из них 40684 человека выздоровели, 955 человека умерли с посмертным диагнозом COVID-19.</w:t>
            </w:r>
            <w:br/>
            <w:r>
              <w:rPr/>
              <w:t xml:space="preserve"> </w:t>
            </w:r>
            <w:br/>
            <w:r>
              <w:rPr/>
              <w:t xml:space="preserve"> В целях профилактики распространения респираторных инфекций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рекомендациями Управления Роспотребнадзора по Орловской области применяется мера разобщения детей в организованных коллективах.</w:t>
            </w:r>
            <w:br/>
            <w:r>
              <w:rPr/>
              <w:t xml:space="preserve"> </w:t>
            </w:r>
            <w:br/>
            <w:r>
              <w:rPr/>
              <w:t xml:space="preserve"> Региональным оперативным штабом Орловской области по недопущению завоза и распространения коронавирусной инфекции на территории Орловской области принято решение о введении ограничительных мер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региона с 28 марта 2020 года по настоящее время.</w:t>
            </w:r>
            <w:br/>
            <w:r>
              <w:rPr/>
              <w:t xml:space="preserve"> </w:t>
            </w:r>
            <w:br/>
            <w:r>
              <w:rPr/>
              <w:t xml:space="preserve"> 1.8. Техногенная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- 2783 пожара;</w:t>
            </w:r>
            <w:br/>
            <w:r>
              <w:rPr/>
              <w:t xml:space="preserve"> </w:t>
            </w:r>
            <w:br/>
            <w:r>
              <w:rPr/>
              <w:t xml:space="preserve"> - погиб 31 человек;</w:t>
            </w:r>
            <w:br/>
            <w:r>
              <w:rPr/>
              <w:t xml:space="preserve"> </w:t>
            </w:r>
            <w:br/>
            <w:r>
              <w:rPr/>
              <w:t xml:space="preserve"> - травмирован 31 человек;</w:t>
            </w:r>
            <w:br/>
            <w:r>
              <w:rPr/>
              <w:t xml:space="preserve"> </w:t>
            </w:r>
            <w:br/>
            <w:r>
              <w:rPr/>
              <w:t xml:space="preserve"> - спасено 57 человек.</w:t>
            </w:r>
            <w:br/>
            <w:r>
              <w:rPr/>
              <w:t xml:space="preserve"> </w:t>
            </w:r>
            <w:br/>
            <w:r>
              <w:rPr/>
              <w:t xml:space="preserve"> По оперативным данным за 06.09.2021 г. произошло:</w:t>
            </w:r>
            <w:br/>
            <w:r>
              <w:rPr/>
              <w:t xml:space="preserve"> </w:t>
            </w:r>
            <w:br/>
            <w:r>
              <w:rPr/>
              <w:t xml:space="preserve"> - 8 пожаров;</w:t>
            </w:r>
            <w:br/>
            <w:r>
              <w:rPr/>
              <w:t xml:space="preserve"> </w:t>
            </w:r>
            <w:br/>
            <w:r>
              <w:rPr/>
              <w:t xml:space="preserve"> - погибло 2 человека;</w:t>
            </w:r>
            <w:br/>
            <w:r>
              <w:rPr/>
              <w:t xml:space="preserve"> </w:t>
            </w:r>
            <w:br/>
            <w:r>
              <w:rPr/>
              <w:t xml:space="preserve"> - травмировано 0 человек;</w:t>
            </w:r>
            <w:br/>
            <w:r>
              <w:rPr/>
              <w:t xml:space="preserve"> </w:t>
            </w:r>
            <w:br/>
            <w:r>
              <w:rPr/>
              <w:t xml:space="preserve"> - спасено 0 человек.</w:t>
            </w:r>
            <w:br/>
            <w:r>
              <w:rPr/>
              <w:t xml:space="preserve"> </w:t>
            </w:r>
            <w:br/>
            <w:r>
              <w:rPr/>
              <w:t xml:space="preserve"> Доминирующие причины пожаров – неосторожное обращение с огнём, нарушение правил монтажа, эксплуатации газового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(06.09.2021) зарегистрировано 1 ДТП с привлечением МПСГ (погибших и травмированных нет).</w:t>
            </w:r>
            <w:br/>
            <w:r>
              <w:rPr/>
              <w:t xml:space="preserve"> </w:t>
            </w:r>
            <w:br/>
            <w:r>
              <w:rPr/>
              <w:t xml:space="preserve"> Основные причины аварий – несоблюдение скоростного режима, выезд</w:t>
            </w:r>
            <w:br/>
            <w:r>
              <w:rPr/>
              <w:t xml:space="preserve"> </w:t>
            </w:r>
            <w:br/>
            <w:r>
              <w:rPr/>
              <w:t xml:space="preserve"> на полосу встречного движения, метеорологические условия.</w:t>
            </w:r>
            <w:br/>
            <w:r>
              <w:rPr/>
              <w:t xml:space="preserve"> </w:t>
            </w:r>
            <w:br/>
            <w:r>
              <w:rPr/>
              <w:t xml:space="preserve"> 2. Прогноз возникновения происшествий (ЧС).</w:t>
            </w:r>
            <w:br/>
            <w:r>
              <w:rPr/>
              <w:t xml:space="preserve"> </w:t>
            </w:r>
            <w:br/>
            <w:r>
              <w:rPr/>
              <w:t xml:space="preserve"> Опасные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Неблагоприятные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2.1 Природно-техногенные источники происшествий (ЧС).</w:t>
            </w:r>
            <w:br/>
            <w:r>
              <w:rPr/>
              <w:t xml:space="preserve"> </w:t>
            </w:r>
            <w:br/>
            <w:r>
              <w:rPr/>
              <w:t xml:space="preserve"> Вследствие выхода населения на приусадебные участки, выезда людей</w:t>
            </w:r>
            <w:br/>
            <w:r>
              <w:rPr/>
              <w:t xml:space="preserve"> </w:t>
            </w:r>
            <w:br/>
            <w:r>
              <w:rPr/>
              <w:t xml:space="preserve"> на природу существует вероятность неконтролируемых палов усохшей травяной растительности, порубочных остатков деревьев и сжигания мусора.</w:t>
            </w:r>
            <w:br/>
            <w:r>
              <w:rPr/>
              <w:t xml:space="preserve"> </w:t>
            </w:r>
            <w:br/>
            <w:r>
              <w:rPr/>
              <w:t xml:space="preserve"> В связи с установившимся классом пожарной опасности сохраняется вероятность перехода огня от сжигания сухой растительности и мусора на жилые постройки и лесные массивы, а также возникновения отдельных очагов природных пожаров (вероятность 0,3).</w:t>
            </w:r>
            <w:br/>
            <w:r>
              <w:rPr/>
              <w:t xml:space="preserve"> </w:t>
            </w:r>
            <w:br/>
            <w:r>
              <w:rPr/>
              <w:t xml:space="preserve"> Общая площадь лесов Орловской области занимает 208,8 тыс. га,</w:t>
            </w:r>
            <w:br/>
            <w:r>
              <w:rPr/>
              <w:t xml:space="preserve"> </w:t>
            </w:r>
            <w:br/>
            <w:r>
              <w:rPr/>
              <w:t xml:space="preserve"> что составляет 8,3 % общей земельной площади, из которых хвойные леса составляют - 23,2 %. На территории четырнадцати районов области находятся месторождения торфа общей площадью 7,737 тыс. га.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перехода огня с сухой растительности</w:t>
            </w:r>
            <w:br/>
            <w:r>
              <w:rPr/>
              <w:t xml:space="preserve"> </w:t>
            </w:r>
            <w:br/>
            <w:r>
              <w:rPr/>
              <w:t xml:space="preserve"> на залежи торфа, возникновения отдельных очагов торфяных пожаров, вследствие несоблюдения населением правил поведения в окололесной</w:t>
            </w:r>
            <w:br/>
            <w:r>
              <w:rPr/>
              <w:t xml:space="preserve"> </w:t>
            </w:r>
            <w:br/>
            <w:r>
              <w:rPr/>
              <w:t xml:space="preserve"> и лесной зоне (вероятность 0,3).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четырнадцати районов области находятся месторождения торфа общей площадью 7,737 тыс. га.</w:t>
            </w:r>
            <w:br/>
            <w:r>
              <w:rPr/>
              <w:t xml:space="preserve"> </w:t>
            </w:r>
            <w:br/>
            <w:r>
              <w:rPr/>
              <w:t xml:space="preserve"> К пожароопасным районам относится 10 муниципальных образований:</w:t>
            </w:r>
            <w:br/>
            <w:r>
              <w:rPr/>
              <w:t xml:space="preserve"> </w:t>
            </w:r>
            <w:br/>
            <w:r>
              <w:rPr/>
              <w:t xml:space="preserve"> 1. Болховский район;</w:t>
            </w:r>
            <w:br/>
            <w:r>
              <w:rPr/>
              <w:t xml:space="preserve"> </w:t>
            </w:r>
            <w:br/>
            <w:r>
              <w:rPr/>
              <w:t xml:space="preserve"> 2. Дмитровский район;</w:t>
            </w:r>
            <w:br/>
            <w:r>
              <w:rPr/>
              <w:t xml:space="preserve"> </w:t>
            </w:r>
            <w:br/>
            <w:r>
              <w:rPr/>
              <w:t xml:space="preserve"> 3. Знаменский район;</w:t>
            </w:r>
            <w:br/>
            <w:r>
              <w:rPr/>
              <w:t xml:space="preserve"> </w:t>
            </w:r>
            <w:br/>
            <w:r>
              <w:rPr/>
              <w:t xml:space="preserve"> 4. Глазуновский район;</w:t>
            </w:r>
            <w:br/>
            <w:r>
              <w:rPr/>
              <w:t xml:space="preserve"> </w:t>
            </w:r>
            <w:br/>
            <w:r>
              <w:rPr/>
              <w:t xml:space="preserve"> 5. Кромской район;</w:t>
            </w:r>
            <w:br/>
            <w:r>
              <w:rPr/>
              <w:t xml:space="preserve"> </w:t>
            </w:r>
            <w:br/>
            <w:r>
              <w:rPr/>
              <w:t xml:space="preserve"> 6. Мценский район;</w:t>
            </w:r>
            <w:br/>
            <w:r>
              <w:rPr/>
              <w:t xml:space="preserve"> </w:t>
            </w:r>
            <w:br/>
            <w:r>
              <w:rPr/>
              <w:t xml:space="preserve"> 7. Орловский район.</w:t>
            </w:r>
            <w:br/>
            <w:r>
              <w:rPr/>
              <w:t xml:space="preserve"> </w:t>
            </w:r>
            <w:br/>
            <w:r>
              <w:rPr/>
              <w:t xml:space="preserve"> 8. Хотынецкий район;</w:t>
            </w:r>
            <w:br/>
            <w:r>
              <w:rPr/>
              <w:t xml:space="preserve"> </w:t>
            </w:r>
            <w:br/>
            <w:r>
              <w:rPr/>
              <w:t xml:space="preserve"> 9. Урицкий район;</w:t>
            </w:r>
            <w:br/>
            <w:r>
              <w:rPr/>
              <w:t xml:space="preserve"> </w:t>
            </w:r>
            <w:br/>
            <w:r>
              <w:rPr/>
              <w:t xml:space="preserve"> 10. Шаблыкинский район;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Орловской области расположено 9 населённых пунктов в 5-и муниципальных районах (Глазуновский - 1, Дмитровский - 1, Знаменский - 1, Хотынецкий – 4, Орловский – 2), граничащих с лесными массивами, в которых проживают 941 человек, в том числе 161 ребенок. Кроме того, вблизи лесных массивов расположено:</w:t>
            </w:r>
            <w:br/>
            <w:r>
              <w:rPr/>
              <w:t xml:space="preserve"> </w:t>
            </w:r>
            <w:br/>
            <w:r>
              <w:rPr/>
              <w:t xml:space="preserve"> 3 детских оздоровительно - образовательных центра («Елочка» Болховский район, «Сосновый бор» Дмитровский район, «Солнечный» Кромской район).</w:t>
            </w:r>
            <w:br/>
            <w:r>
              <w:rPr/>
              <w:t xml:space="preserve"> </w:t>
            </w:r>
            <w:br/>
            <w:r>
              <w:rPr/>
              <w:t xml:space="preserve"> 2 Гостиничных комплекса в Хотынецком районе («Дом лесника»</w:t>
            </w:r>
            <w:br/>
            <w:r>
              <w:rPr/>
              <w:t xml:space="preserve"> </w:t>
            </w:r>
            <w:br/>
            <w:r>
              <w:rPr/>
              <w:t xml:space="preserve"> и «Орловское полесье»).</w:t>
            </w:r>
            <w:br/>
            <w:r>
              <w:rPr/>
              <w:t xml:space="preserve"> </w:t>
            </w:r>
            <w:br/>
            <w:r>
              <w:rPr/>
              <w:t xml:space="preserve"> 2.2. Техногенные источники происшествий (ЧС).</w:t>
            </w:r>
            <w:br/>
            <w:r>
              <w:rPr/>
              <w:t xml:space="preserve"> </w:t>
            </w:r>
            <w:br/>
            <w:r>
              <w:rPr/>
              <w:t xml:space="preserve"> В связи с наличием аварийного и ветхого жилья на территории Орловской области существует вероятность обрушения элементов (конструкций) зданий (сооружений) (вероятность 0,3).</w:t>
            </w:r>
            <w:br/>
            <w:r>
              <w:rPr/>
              <w:t xml:space="preserve"> </w:t>
            </w:r>
            <w:br/>
            <w:r>
              <w:rPr/>
              <w:t xml:space="preserve"> В связи с несоблюдением населением правил пожарной безопасности при использовании газового оборудования, электрообогревательного, печного оборудования, электроприборов сохраняется вероятность увеличения количества техногенных пожаров в жилом секторе, складских, производственных помещениях, садово-дачных кооперативах, взрывов бытового газа в частных жилых домах, а также отдельных случаев отравления людей угарным газом (природным газом) на всей территории Орловской области (вероятность 0,3).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взрывов бытового газа в связи с нарушениями правил эксплуатации и износом бытовых приборов, газовых баллонов</w:t>
            </w:r>
            <w:br/>
            <w:r>
              <w:rPr/>
              <w:t xml:space="preserve"> </w:t>
            </w:r>
            <w:br/>
            <w:r>
              <w:rPr/>
              <w:t xml:space="preserve"> (вероятность 0,3).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причине износа электрооборудования увеличивается вероятность возникновения происшествий (объектового, муниципального уровня) на объектах энергетического комплекса (вероятность 0,3):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нарушения в работе энергетических систем;</w:t>
            </w:r>
            <w:br/>
            <w:r>
              <w:rPr/>
              <w:t xml:space="preserve"> </w:t>
            </w:r>
            <w:br/>
            <w:r>
              <w:rPr/>
              <w:t xml:space="preserve"> - аварии на объектах ТЭК и ЖКХ;</w:t>
            </w:r>
            <w:br/>
            <w:r>
              <w:rPr/>
              <w:t xml:space="preserve"> </w:t>
            </w:r>
            <w:br/>
            <w:r>
              <w:rPr/>
              <w:t xml:space="preserve"> - повреждение (обрыв) линий связи и электропередач.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связи с несоблюдением участниками дорожного движения ПДД, низкой дисциплиной на дорогах, как водительского состава, так и пешеходов, низким качеством дорожного покрытия, большим грузопассажирским потоком существует вероятность возникновения ДТП, заторов и, вследствие этого, частичного ограничения движения автомобильного транспорта на автодорогах области, особенно в городах Орёл, Ливны, Мценск (вероятность 0,3), а также на участках федеральной трассы М-2 «Крым» и других федеральных автодорог, проходящих по территории области.</w:t>
            </w:r>
            <w:br/>
            <w:r>
              <w:rPr/>
              <w:t xml:space="preserve"> </w:t>
            </w:r>
            <w:br/>
            <w:r>
              <w:rPr/>
              <w:t xml:space="preserve"> На данных участках федеральных трасс имеется 36 стационарных</w:t>
            </w:r>
            <w:br/>
            <w:r>
              <w:rPr/>
              <w:t xml:space="preserve"> </w:t>
            </w:r>
            <w:br/>
            <w:r>
              <w:rPr/>
              <w:t xml:space="preserve"> (на базе придорожных кафе и ресторанов) и 7 подвижных пунктов питания (на базе РАЙПО муниципальных образований).</w:t>
            </w:r>
            <w:br/>
            <w:r>
              <w:rPr/>
              <w:t xml:space="preserve"> </w:t>
            </w:r>
            <w:br/>
            <w:r>
              <w:rPr/>
              <w:t xml:space="preserve"> Существует риск возникновения ДТП с участием детей в связи</w:t>
            </w:r>
            <w:br/>
            <w:r>
              <w:rPr/>
              <w:t xml:space="preserve"> </w:t>
            </w:r>
            <w:br/>
            <w:r>
              <w:rPr/>
              <w:t xml:space="preserve"> с началом учебного года (вероятность 0,3).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возникновение ЧС на железнодорожном транспорте не прогнозируются. Сохраняется незначительная вероятность возникновения происшествий (ЧС до муниципального уровня), связанных</w:t>
            </w:r>
            <w:br/>
            <w:r>
              <w:rPr/>
              <w:t xml:space="preserve"> </w:t>
            </w:r>
            <w:br/>
            <w:r>
              <w:rPr/>
              <w:t xml:space="preserve"> с возникновением дорожно-транспортных происшествий на нерегулируемых железнодорожных переездах Орловской области, где расположены железнодорожные узлы (вероятность 0,2).</w:t>
            </w:r>
            <w:br/>
            <w:r>
              <w:rPr/>
              <w:t xml:space="preserve"> </w:t>
            </w:r>
            <w:br/>
            <w:r>
              <w:rPr/>
              <w:t xml:space="preserve"> Существует риск возникновения происшествий на железнодорожном транспорте по следующим причинам:</w:t>
            </w:r>
            <w:br/>
            <w:r>
              <w:rPr/>
              <w:t xml:space="preserve"> </w:t>
            </w:r>
            <w:br/>
            <w:r>
              <w:rPr/>
              <w:t xml:space="preserve"> - естественный физический износ технических средств;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эксплуатации, усложнение технологий;</w:t>
            </w:r>
            <w:br/>
            <w:r>
              <w:rPr/>
              <w:t xml:space="preserve"> </w:t>
            </w:r>
            <w:br/>
            <w:r>
              <w:rPr/>
              <w:t xml:space="preserve"> - рост численности, мощности и скорости 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увеличение плотности населения вблизи железнодорожных объектов;</w:t>
            </w:r>
            <w:br/>
            <w:r>
              <w:rPr/>
              <w:t xml:space="preserve"> </w:t>
            </w:r>
            <w:br/>
            <w:r>
              <w:rPr/>
              <w:t xml:space="preserve"> - несоблюдение населением правил личной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- терроризм.</w:t>
            </w:r>
            <w:br/>
            <w:r>
              <w:rPr/>
              <w:t xml:space="preserve"> </w:t>
            </w:r>
            <w:br/>
            <w:r>
              <w:rPr/>
              <w:t xml:space="preserve"> Существует опасность возгорания, взрывов пиротехнических изделий (в том числе в местах неорганизованного хранения продаж) в городах</w:t>
            </w:r>
            <w:br/>
            <w:r>
              <w:rPr/>
              <w:t xml:space="preserve"> </w:t>
            </w:r>
            <w:br/>
            <w:r>
              <w:rPr/>
              <w:t xml:space="preserve"> и районных центрах Орловской области и, как следствие, получения травм людей (вероятность 0,3).</w:t>
            </w:r>
            <w:br/>
            <w:r>
              <w:rPr/>
              <w:t xml:space="preserve"> </w:t>
            </w:r>
            <w:br/>
            <w:r>
              <w:rPr/>
              <w:t xml:space="preserve"> В связи с навигационным периодом и с климатическими условиями, удовлетворяющими судоходству, на водоёмах области существует риск возникновения происшествий, связанных с эксплуатацией маломерных судов (гидроциклы, водные мотоциклы, моторные лодки и т.п.). Наибольший риск возникновения аварийных ситуаций возможен на территории г. Орла (река Ока), Орловского, Дмитровского, Глазуновского, Урицкого, Хотынецкого районов области (причина – несоблюдение мер безопасности на воде, нарушение правил малого судоходства) (вероятность 0,3).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возникновение ЧС на объектах воздушного транспорта не прогнозируются в связи с отсутствием на территории области авиатранспортных узлов, сохраняется незначительная вероятность возникновения происшествий (ЧС до муниципального уровня), связанных с авиационными катастрофами и авариями с воздушными судами, следующими по транзитным маршрутам движения через территорию области, а также аварий с легкомоторными авиационными судами при использовании их частными лицами (вероятность 0,2).</w:t>
            </w:r>
            <w:br/>
            <w:r>
              <w:rPr/>
              <w:t xml:space="preserve"> </w:t>
            </w:r>
            <w:br/>
            <w:r>
              <w:rPr/>
              <w:t xml:space="preserve"> 2.3. Биолого-экологические и социальные источники происшествий (ЧС).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вероятность:</w:t>
            </w:r>
            <w:br/>
            <w:r>
              <w:rPr/>
              <w:t xml:space="preserve"> </w:t>
            </w:r>
            <w:br/>
            <w:r>
              <w:rPr/>
              <w:t xml:space="preserve"> - происшествий, связанных с поиском и спасением людей, заблудившихся вне населенных пунктов, в связи с выходом населения</w:t>
            </w:r>
            <w:br/>
            <w:r>
              <w:rPr/>
              <w:t xml:space="preserve"> </w:t>
            </w:r>
            <w:br/>
            <w:r>
              <w:rPr/>
              <w:t xml:space="preserve"> в лесопарковые зоны (вероятность 0,2);</w:t>
            </w:r>
            <w:br/>
            <w:r>
              <w:rPr/>
              <w:t xml:space="preserve"> </w:t>
            </w:r>
            <w:br/>
            <w:r>
              <w:rPr/>
              <w:t xml:space="preserve"> - заражения новой коронавирусной инфекцией 2019-nCoV (вероятность 0,4);</w:t>
            </w:r>
            <w:br/>
            <w:r>
              <w:rPr/>
              <w:t xml:space="preserve"> </w:t>
            </w:r>
            <w:br/>
            <w:r>
              <w:rPr/>
              <w:t xml:space="preserve"> - происшествий и гибели людей на водных объектах, в связи с выходом населения для отдыха на реки и водоемы (вероятность 0,3);</w:t>
            </w:r>
            <w:br/>
            <w:r>
              <w:rPr/>
              <w:t xml:space="preserve"> </w:t>
            </w:r>
            <w:br/>
            <w:r>
              <w:rPr/>
              <w:t xml:space="preserve"> - возникновения острых кишечных инфекций и отравлений, обусловленных нарушением санитарных норм на пищевых предприятиях, в детских коллективах, объектах общественного питания и торговли пищевыми продуктами (вероятность 0,2).</w:t>
            </w:r>
            <w:br/>
            <w:r>
              <w:rPr/>
              <w:t xml:space="preserve"> </w:t>
            </w:r>
            <w:br/>
            <w:r>
              <w:rPr/>
              <w:t xml:space="preserve"> На всей территории области вероятны заболевания людей и животных бешенством и другими природно-очаговыми инфекциями (вероятность 0,3).</w:t>
            </w:r>
            <w:br/>
            <w:r>
              <w:rPr/>
              <w:t xml:space="preserve"> </w:t>
            </w:r>
            <w:br/>
            <w:r>
              <w:rPr/>
              <w:t xml:space="preserve"> 3. Рекомендованные превентивные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Дежурным диспетчерам ЕДДС муниципальных образований:</w:t>
            </w:r>
            <w:br/>
            <w:r>
              <w:rPr/>
              <w:t xml:space="preserve"> </w:t>
            </w:r>
            <w:br/>
            <w:r>
              <w:rPr/>
              <w:t xml:space="preserve"> 1. Довести оперативный ежедневный прогноз возникновения</w:t>
            </w:r>
            <w:br/>
            <w:r>
              <w:rPr/>
              <w:t xml:space="preserve"> </w:t>
            </w:r>
            <w:br/>
            <w:r>
              <w:rPr/>
              <w:t xml:space="preserve"> и развития чрезвычайных ситуаций на территории Орловской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до руководителей муниципальных образований, органов управления городских (районных) звеньев ОТП РСЧС и организаций. Обеспечивать предоставление обновлённой прогностической информации в органы исполнительной власти, населению и дежурным службам заинтересованных предприятий и организаций (в части касающейся).</w:t>
            </w:r>
            <w:br/>
            <w:r>
              <w:rPr/>
              <w:t xml:space="preserve"> </w:t>
            </w:r>
            <w:br/>
            <w:r>
              <w:rPr/>
              <w:t xml:space="preserve"> 2. Организовать взаимодействие с коммунальными и аварийными службами муниципальных образований и организаций, по вопросам наличия РИП, порядка реагирования на возможные ЧС (происшествия), а также уточнения расчета привлекаемых сил и средств, схем связи и оповещения.</w:t>
            </w:r>
            <w:br/>
            <w:r>
              <w:rPr/>
              <w:t xml:space="preserve"> </w:t>
            </w:r>
            <w:br/>
            <w:r>
              <w:rPr/>
              <w:t xml:space="preserve"> 3. При возникновении происшествий и чрезвычайных ситуаций немедленно передать первичную информацию старшему оперативному дежурному ЦУКС ГУ МЧС России по Орловской области по телефону: 8(4862)76-02-18, 8(4862)44-98-60.</w:t>
            </w:r>
            <w:br/>
            <w:r>
              <w:rPr/>
              <w:t xml:space="preserve"> </w:t>
            </w:r>
            <w:br/>
            <w:r>
              <w:rPr/>
              <w:t xml:space="preserve"> Руководителям муниципальных образований (в части касающейся):</w:t>
            </w:r>
            <w:br/>
            <w:r>
              <w:rPr/>
              <w:t xml:space="preserve"> </w:t>
            </w:r>
            <w:br/>
            <w:r>
              <w:rPr/>
              <w:t xml:space="preserve"> 1. Организовать:</w:t>
            </w:r>
            <w:br/>
            <w:r>
              <w:rPr/>
              <w:t xml:space="preserve"> </w:t>
            </w:r>
            <w:br/>
            <w:r>
              <w:rPr/>
              <w:t xml:space="preserve"> - контроль состояния готовности сил и средств городских (районных) звеньев к реагированию на возможные ЧС (происшествия) в соответствии с прогнозом, проверить наличие и исправность аварийных источников электроснабжения на социально-значимых объектах и объектах с круглосуточным пребыванием людей;</w:t>
            </w:r>
            <w:br/>
            <w:r>
              <w:rPr/>
              <w:t xml:space="preserve"> </w:t>
            </w:r>
            <w:br/>
            <w:r>
              <w:rPr/>
              <w:t xml:space="preserve"> 2. Рекомендовать гражданам для недопущения распространения</w:t>
            </w:r>
            <w:br/>
            <w:r>
              <w:rPr/>
              <w:t xml:space="preserve"> </w:t>
            </w:r>
            <w:br/>
            <w:r>
              <w:rPr/>
              <w:t xml:space="preserve"> 2019-nCoV:</w:t>
            </w:r>
            <w:br/>
            <w:r>
              <w:rPr/>
              <w:t xml:space="preserve"> </w:t>
            </w:r>
            <w:br/>
            <w:r>
              <w:rPr/>
              <w:t xml:space="preserve"> - по возможности сохранять социальную дистанцию не менее 2 м;</w:t>
            </w:r>
            <w:br/>
            <w:r>
              <w:rPr/>
              <w:t xml:space="preserve"> </w:t>
            </w:r>
            <w:br/>
            <w:r>
              <w:rPr/>
              <w:t xml:space="preserve"> - обрабатывать руки антисептиком, мыть руки с мылом;</w:t>
            </w:r>
            <w:br/>
            <w:r>
              <w:rPr/>
              <w:t xml:space="preserve"> </w:t>
            </w:r>
            <w:br/>
            <w:r>
              <w:rPr/>
              <w:t xml:space="preserve"> - при нахождении в общественных местах надевать медицинские маски;</w:t>
            </w:r>
            <w:br/>
            <w:r>
              <w:rPr/>
              <w:t xml:space="preserve"> </w:t>
            </w:r>
            <w:br/>
            <w:r>
              <w:rPr/>
              <w:t xml:space="preserve"> - посещение аптек, аптечных пунктов осуществлять в случае объективной потребности по медицинским показаниям и состоянию здоровья;</w:t>
            </w:r>
            <w:br/>
            <w:r>
              <w:rPr/>
              <w:t xml:space="preserve"> </w:t>
            </w:r>
            <w:br/>
            <w:r>
              <w:rPr/>
              <w:t xml:space="preserve"> - посещать объекты розничной торговли, осуществляющих реализацию продовольственных товаров, а также непродовольственных товаров первой необходимости в случае объективной потребности;</w:t>
            </w:r>
            <w:br/>
            <w:r>
              <w:rPr/>
              <w:t xml:space="preserve"> </w:t>
            </w:r>
            <w:br/>
            <w:r>
              <w:rPr/>
              <w:t xml:space="preserve"> - воздержаться от посещения объектов с массовым пребыванием людей</w:t>
            </w:r>
            <w:br/>
            <w:r>
              <w:rPr/>
              <w:t xml:space="preserve"> </w:t>
            </w:r>
            <w:br/>
            <w:r>
              <w:rPr/>
              <w:t xml:space="preserve"> (без необходимости);</w:t>
            </w:r>
            <w:br/>
            <w:r>
              <w:rPr/>
              <w:t xml:space="preserve"> </w:t>
            </w:r>
            <w:br/>
            <w:r>
              <w:rPr/>
              <w:t xml:space="preserve"> - пройти вакцинацию против коронавирусной инфекции (COVID-19).</w:t>
            </w:r>
            <w:br/>
            <w:r>
              <w:rPr/>
              <w:t xml:space="preserve"> </w:t>
            </w:r>
            <w:br/>
            <w:r>
              <w:rPr/>
              <w:t xml:space="preserve"> 3. Уточнить наличие запасов противовирусных медикаментов, вакцины,</w:t>
            </w:r>
            <w:br/>
            <w:r>
              <w:rPr/>
              <w:t xml:space="preserve"> </w:t>
            </w:r>
            <w:br/>
            <w:r>
              <w:rPr/>
              <w:t xml:space="preserve"> а также индивидуальных защитных масок. Провести инструктаж</w:t>
            </w:r>
            <w:br/>
            <w:r>
              <w:rPr/>
              <w:t xml:space="preserve"> </w:t>
            </w:r>
            <w:br/>
            <w:r>
              <w:rPr/>
              <w:t xml:space="preserve"> о мерах по недопущению увеличения (профилактике) инфекционных</w:t>
            </w:r>
            <w:br/>
            <w:r>
              <w:rPr/>
              <w:t xml:space="preserve"> </w:t>
            </w:r>
            <w:br/>
            <w:r>
              <w:rPr/>
              <w:t xml:space="preserve"> и передающихся воздушно – капельным путем заболеваний.</w:t>
            </w:r>
            <w:br/>
            <w:r>
              <w:rPr/>
              <w:t xml:space="preserve"> </w:t>
            </w:r>
            <w:br/>
            <w:r>
              <w:rPr/>
              <w:t xml:space="preserve"> 4. Уточнить запасы материально-технических средств, предназначенных для ликвидации последствий возможных ЧС, проверить готовность ремонтных бригад, обеспечивающих обслуживание ЛЭП, воздушных линий связи, сетей газо-</w:t>
            </w:r>
            <w:br/>
            <w:r>
              <w:rPr/>
              <w:t xml:space="preserve"> </w:t>
            </w:r>
            <w:br/>
            <w:r>
              <w:rPr/>
              <w:t xml:space="preserve"> и водоснабжения.</w:t>
            </w:r>
            <w:br/>
            <w:r>
              <w:rPr/>
              <w:t xml:space="preserve"> </w:t>
            </w:r>
            <w:br/>
            <w:r>
              <w:rPr/>
              <w:t xml:space="preserve"> 5. Обратить особое внимание на инструктаж по соблюдению техники безопасности личным составом при выполнении работ, а также на готовность личного состава к действиям по предназначению.</w:t>
            </w:r>
            <w:br/>
            <w:r>
              <w:rPr/>
              <w:t xml:space="preserve"> </w:t>
            </w:r>
            <w:br/>
            <w:r>
              <w:rPr/>
              <w:t xml:space="preserve"> 6. Проводить с личным составом инструктажи по правилам пожарной безопасности при использовании газового оборудования, печного оборудования, электронагревательных приборов в быту, по соблюдению ПДД, а также</w:t>
            </w:r>
            <w:br/>
            <w:r>
              <w:rPr/>
              <w:t xml:space="preserve"> </w:t>
            </w:r>
            <w:br/>
            <w:r>
              <w:rPr/>
              <w:t xml:space="preserve"> по соблюдению правил безопасности на водоемах области.</w:t>
            </w:r>
            <w:br/>
            <w:r>
              <w:rPr/>
              <w:t xml:space="preserve"> </w:t>
            </w:r>
            <w:br/>
            <w:r>
              <w:rPr/>
              <w:t xml:space="preserve"> 7. Усилить контроль состояния и работоспособности систем жизнеобеспечения и электроснабжения населения, состояния социально-значимых объектов;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выполнение комплекса превентивных мероприятий</w:t>
            </w:r>
            <w:br/>
            <w:r>
              <w:rPr/>
              <w:t xml:space="preserve"> </w:t>
            </w:r>
            <w:br/>
            <w:r>
              <w:rPr/>
              <w:t xml:space="preserve"> по снижению риска возникновения чрезвычайных ситуаций (происшествий)</w:t>
            </w:r>
            <w:br/>
            <w:r>
              <w:rPr/>
              <w:t xml:space="preserve"> </w:t>
            </w:r>
            <w:br/>
            <w:r>
              <w:rPr/>
              <w:t xml:space="preserve"> и уменьшения их последствий;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обратить на социально-значимые объекты и объекты</w:t>
            </w:r>
            <w:br/>
            <w:r>
              <w:rPr/>
              <w:t xml:space="preserve"> </w:t>
            </w:r>
            <w:br/>
            <w:r>
              <w:rPr/>
              <w:t xml:space="preserve"> с круглосуточным пребыванием людей.</w:t>
            </w:r>
            <w:br/>
            <w:r>
              <w:rPr/>
              <w:t xml:space="preserve"> </w:t>
            </w:r>
            <w:br/>
            <w:r>
              <w:rPr/>
              <w:t xml:space="preserve"> 8. Совместно с территориальными подразделениями УГИБДД УМВД России по Орловской области, руководителями учреждений и организаций дорожного хозяйства:</w:t>
            </w:r>
            <w:br/>
            <w:r>
              <w:rPr/>
              <w:t xml:space="preserve"> </w:t>
            </w:r>
            <w:br/>
            <w:r>
              <w:rPr/>
              <w:t xml:space="preserve"> - уточнить планы прикрытия наиболее опасных участков дорог;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контроль за установкой предупреждающих знаков</w:t>
            </w:r>
            <w:br/>
            <w:r>
              <w:rPr/>
              <w:t xml:space="preserve"> </w:t>
            </w:r>
            <w:br/>
            <w:r>
              <w:rPr/>
              <w:t xml:space="preserve"> на опасных участках автодорог;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своевременное информирование участников дорожного движения о погодных условиях;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работу по патрулированию оперативными группами опасных участков дорог федерального, регионального и местного значения;</w:t>
            </w:r>
            <w:br/>
            <w:r>
              <w:rPr/>
              <w:t xml:space="preserve"> </w:t>
            </w:r>
            <w:br/>
            <w:r>
              <w:rPr/>
              <w:t xml:space="preserve"> - при необходимости организовать приведение в готовность дополнительных сил и средств для оперативного реагирования на происшествия, связанные с дорожной транспортной обстановкой.</w:t>
            </w:r>
            <w:br/>
            <w:r>
              <w:rPr/>
              <w:t xml:space="preserve"> </w:t>
            </w:r>
            <w:br/>
            <w:r>
              <w:rPr/>
              <w:t xml:space="preserve"> 9. Совместно с оперативными группами УГИБДД УМВД России</w:t>
            </w:r>
            <w:br/>
            <w:r>
              <w:rPr/>
              <w:t xml:space="preserve"> </w:t>
            </w:r>
            <w:br/>
            <w:r>
              <w:rPr/>
              <w:t xml:space="preserve"> по Орловской области, подразделениями ФКУ «Управление автомобильной магистрали Москва - Харьков» Федерального дорожного агентства, ФКУ «Управление автомобильной магистрали Москва – Бобруйск», ГУП «Дорожная служба» и подразделениями дорожного надзора продолжить проверки состояния дорожного полотна, провести мероприятия, направленные на предупреждение аварийных ситуаций и образования заторов на автомобильных дорогах (наиболее уязвимых к возникновению ДТП), проверить готовность стационарных пунктов питания, населенных пунктов, дорог федерального и регионального значения, освещения мостов и улиц в населённых пунктах, железнодорожных переездов;</w:t>
            </w:r>
            <w:br/>
            <w:r>
              <w:rPr/>
              <w:t xml:space="preserve"> </w:t>
            </w:r>
            <w:br/>
            <w:r>
              <w:rPr/>
              <w:t xml:space="preserve"> - рекомендовать ограничивать скорости движения на отдельных (опасных) участках трасс федерального и местного значения; в учащенном режиме информировать население о состоянии дорожного покрытия, плотности потоков дорожного движения на участках автотрасс; перераспределять (ограничивать) потоки автомобильного движения, при возможности организовывать объезды опасных участков;</w:t>
            </w:r>
            <w:br/>
            <w:r>
              <w:rPr/>
              <w:t xml:space="preserve"> </w:t>
            </w:r>
            <w:br/>
            <w:r>
              <w:rPr/>
              <w:t xml:space="preserve"> 10. Совместно с должностными лицами пожарно-спасательных гарнизонов, отделов и отделений надзорной деятельности и профилактической работы Главного управления МЧС России по Орловской области, с привлечением представителей добровольной пожарной охраны, районных и городских подразделений Управления МВД России по Орловской области, сотрудниками аварийно-газовой службы, администраций сельских советов (поселений):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проведение наглядной агитации граждан</w:t>
            </w:r>
            <w:br/>
            <w:r>
              <w:rPr/>
              <w:t xml:space="preserve"> </w:t>
            </w:r>
            <w:br/>
            <w:r>
              <w:rPr/>
              <w:t xml:space="preserve"> по вопросам соблюдения требований пожарной безопасности, проведение соответствующей разъяснительной работы по действиям при возникновении пожара;</w:t>
            </w:r>
            <w:br/>
            <w:r>
              <w:rPr/>
              <w:t xml:space="preserve"> </w:t>
            </w:r>
            <w:br/>
            <w:r>
              <w:rPr/>
              <w:t xml:space="preserve"> - усилить разъяснительную работу с населением через местные средства массовой информации о недопустимости проведения неконтролируемых сельскохозяйственных палов и поджогов сухого мусора (в т.ч. на приусадебных участках), а также о соблюдении правил пожарной безопасности при нахождении в лесных массивах;</w:t>
            </w:r>
            <w:br/>
            <w:r>
              <w:rPr/>
              <w:t xml:space="preserve"> </w:t>
            </w:r>
            <w:br/>
            <w:r>
              <w:rPr/>
              <w:t xml:space="preserve"> - принять дополнительные меры по предупредительно- профилактическим мероприятиям среди населения по недопущению бесконтрольного сжигания усохшей травяной растительности, порубочных остатков деревьев и мусора;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взаимодействие с органами местного самоуправления (сельское, городское поселение) по вопросам обеспечения пожарной безопасности на территории муниципальных образований;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контроль выполнения органами местного самоуправления мероприятий по контролируемому сжиганию усохшей травяной растительности, порубочных остатков деревьев и мусора;</w:t>
            </w:r>
            <w:br/>
            <w:r>
              <w:rPr/>
              <w:t xml:space="preserve"> </w:t>
            </w:r>
            <w:br/>
            <w:r>
              <w:rPr/>
              <w:t xml:space="preserve"> - при поступлении информации организовать своевременное</w:t>
            </w:r>
            <w:br/>
            <w:r>
              <w:rPr/>
              <w:t xml:space="preserve"> </w:t>
            </w:r>
            <w:br/>
            <w:r>
              <w:rPr/>
              <w:t xml:space="preserve"> и оперативное реагирование подчиненных сил и средств по каждому случаю выявления термических точек на подведомственной территории, а также незамедлительного внесения термоточки в мобильное приложение «Термические точки»;</w:t>
            </w:r>
            <w:br/>
            <w:r>
              <w:rPr/>
              <w:t xml:space="preserve"> </w:t>
            </w:r>
            <w:br/>
            <w:r>
              <w:rPr/>
              <w:t xml:space="preserve"> - при установлении 4 класса пожарной опасности рекомендовано ввести особый противопожарный режим;</w:t>
            </w:r>
            <w:br/>
            <w:r>
              <w:rPr/>
              <w:t xml:space="preserve"> </w:t>
            </w:r>
            <w:br/>
            <w:r>
              <w:rPr/>
              <w:t xml:space="preserve"> - провести дополнительное информационное освещение противопожарных мероприятий в средствах массовой информации;</w:t>
            </w:r>
            <w:br/>
            <w:r>
              <w:rPr/>
              <w:t xml:space="preserve"> </w:t>
            </w:r>
            <w:br/>
            <w:r>
              <w:rPr/>
              <w:t xml:space="preserve"> - продолжить обследования мест и условий проживания многодетных семей, направленные на недопущение возникновения чрезвычайных ситуаций и нарушений законных прав и интересов несовершеннолетних, обращая особое внимание на жилые дома с низкой пожарной устойчивостью</w:t>
            </w:r>
            <w:br/>
            <w:r>
              <w:rPr/>
              <w:t xml:space="preserve"> </w:t>
            </w:r>
            <w:br/>
            <w:r>
              <w:rPr/>
              <w:t xml:space="preserve"> в сельской местности;</w:t>
            </w:r>
            <w:br/>
            <w:r>
              <w:rPr/>
              <w:t xml:space="preserve"> </w:t>
            </w:r>
            <w:br/>
            <w:r>
              <w:rPr/>
              <w:t xml:space="preserve"> - провести анализ оперативной обстановки с техногенными пожарами</w:t>
            </w:r>
            <w:br/>
            <w:r>
              <w:rPr/>
              <w:t xml:space="preserve"> </w:t>
            </w:r>
            <w:br/>
            <w:r>
              <w:rPr/>
              <w:t xml:space="preserve"> и их последствиями на территории муниципальных образований</w:t>
            </w:r>
            <w:br/>
            <w:r>
              <w:rPr/>
              <w:t xml:space="preserve"> </w:t>
            </w:r>
            <w:br/>
            <w:r>
              <w:rPr/>
              <w:t xml:space="preserve"> для выявления сельских поселений, в которых наблюдается увеличение оперативных показателей относительно аналогичного периода прошлого года;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предупредительные мероприятия в жилом секторе,</w:t>
            </w:r>
            <w:br/>
            <w:r>
              <w:rPr/>
              <w:t xml:space="preserve"> </w:t>
            </w:r>
            <w:br/>
            <w:r>
              <w:rPr/>
              <w:t xml:space="preserve"> на объектах энергетики, образования, здравоохранения, социальной</w:t>
            </w:r>
            <w:br/>
            <w:r>
              <w:rPr/>
              <w:t xml:space="preserve"> </w:t>
            </w:r>
            <w:br/>
            <w:r>
              <w:rPr/>
              <w:t xml:space="preserve"> и коммунальной сфер, направленные на их устойчивую безаварийную работу</w:t>
            </w:r>
            <w:br/>
            <w:r>
              <w:rPr/>
              <w:t xml:space="preserve"> </w:t>
            </w:r>
            <w:br/>
            <w:r>
              <w:rPr/>
              <w:t xml:space="preserve"> и функционирование в осенний период;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выполнение полного комплекса мероприятий, направленных на защиту населения, объектов экономики и социальной инфраструктуры, а также обеспечить постоянную готовность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к реагированию на возможные ЧС и происшествия;</w:t>
            </w:r>
            <w:br/>
            <w:r>
              <w:rPr/>
              <w:t xml:space="preserve"> </w:t>
            </w:r>
            <w:br/>
            <w:r>
              <w:rPr/>
              <w:t xml:space="preserve"> - в целях недопущения возникновения пожаров на полигонах ТБО усилить контроль соблюдения технологического режима складирования отходов.</w:t>
            </w:r>
            <w:br/>
            <w:r>
              <w:rPr/>
              <w:t xml:space="preserve"> </w:t>
            </w:r>
            <w:br/>
            <w:r>
              <w:rPr/>
              <w:t xml:space="preserve"> Во взаимодействии с главами данных сельских поселений разработать дополнительные планы по стабилизации обстановки с пожарами</w:t>
            </w:r>
            <w:br/>
            <w:r>
              <w:rPr/>
              <w:t xml:space="preserve"> </w:t>
            </w:r>
            <w:br/>
            <w:r>
              <w:rPr/>
              <w:t xml:space="preserve"> и негативными последствиями от них, утвержденные главами муниципальных образований: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привлечение членов ВДПО, ДПО и волонтеров</w:t>
            </w:r>
            <w:br/>
            <w:r>
              <w:rPr/>
              <w:t xml:space="preserve"> </w:t>
            </w:r>
            <w:br/>
            <w:r>
              <w:rPr/>
              <w:t xml:space="preserve"> для проведения работы по противопожарному инструктажу населения, провести занятия по обучению добровольцев порядку проведения подворовых обходов</w:t>
            </w:r>
            <w:br/>
            <w:r>
              <w:rPr/>
              <w:t xml:space="preserve"> </w:t>
            </w:r>
            <w:br/>
            <w:r>
              <w:rPr/>
              <w:t xml:space="preserve"> и инструктажей населения;</w:t>
            </w:r>
            <w:br/>
            <w:r>
              <w:rPr/>
              <w:t xml:space="preserve"> </w:t>
            </w:r>
            <w:br/>
            <w:r>
              <w:rPr/>
              <w:t xml:space="preserve"> - при выявлении нарушений требований пожарной безопасности применять меры административного воздействия в рамках действующего законодательства.</w:t>
            </w:r>
            <w:br/>
            <w:r>
              <w:rPr/>
              <w:t xml:space="preserve"> </w:t>
            </w:r>
            <w:br/>
            <w:r>
              <w:rPr/>
              <w:t xml:space="preserve"> 11. Совместно с инспекторским составом Центр ГИМС МЧС России, руководителями учреждений и предприятий, должностными лицами администраций сельских поселений (советов):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патрулирование на водоемах госинспекторами</w:t>
            </w:r>
            <w:br/>
            <w:r>
              <w:rPr/>
              <w:t xml:space="preserve"> </w:t>
            </w:r>
            <w:br/>
            <w:r>
              <w:rPr/>
              <w:t xml:space="preserve"> по маломерным судам, спасателями, сотрудниками полиции, особенно</w:t>
            </w:r>
            <w:br/>
            <w:r>
              <w:rPr/>
              <w:t xml:space="preserve"> </w:t>
            </w:r>
            <w:br/>
            <w:r>
              <w:rPr/>
              <w:t xml:space="preserve"> в выходные дни;</w:t>
            </w:r>
            <w:br/>
            <w:r>
              <w:rPr/>
              <w:t xml:space="preserve"> </w:t>
            </w:r>
            <w:br/>
            <w:r>
              <w:rPr/>
              <w:t xml:space="preserve"> - провести занятия с учащимися образовательных учреждений по мерам безопасности на водоёмах в осенний период;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распространение среди населения памяток</w:t>
            </w:r>
            <w:br/>
            <w:r>
              <w:rPr/>
              <w:t xml:space="preserve"> </w:t>
            </w:r>
            <w:br/>
            <w:r>
              <w:rPr/>
              <w:t xml:space="preserve"> и листовок по мерам безопасности на водоёмах в осенний период.</w:t>
            </w:r>
            <w:br/>
            <w:r>
              <w:rPr/>
              <w:t xml:space="preserve"> </w:t>
            </w:r>
            <w:br/>
            <w:r>
              <w:rPr/>
              <w:t xml:space="preserve"> - произвести уточнение наличия плавательных средств, других материально-технических ресурсов, пригодных для использования</w:t>
            </w:r>
            <w:br/>
            <w:r>
              <w:rPr/>
              <w:t xml:space="preserve"> </w:t>
            </w:r>
            <w:br/>
            <w:r>
              <w:rPr/>
              <w:t xml:space="preserve"> при осуществлении предупредительных мер и проведении аварийно-спасательных и других неотложных работ;</w:t>
            </w:r>
            <w:br/>
            <w:r>
              <w:rPr/>
              <w:t xml:space="preserve"> </w:t>
            </w:r>
            <w:br/>
            <w:r>
              <w:rPr/>
              <w:t xml:space="preserve"> 12. Совместно с руководителями предприятий и учреждений ЖКХ</w:t>
            </w:r>
            <w:br/>
            <w:r>
              <w:rPr/>
              <w:t xml:space="preserve"> </w:t>
            </w:r>
            <w:br/>
            <w:r>
              <w:rPr/>
              <w:t xml:space="preserve"> и ТЭК продолжить проведение плановых работ по выявлению и устранению возможных нарушений в режиме работы объектов ЖКХ и ТЭК;</w:t>
            </w:r>
            <w:br/>
            <w:r>
              <w:rPr/>
              <w:t xml:space="preserve"> </w:t>
            </w:r>
            <w:br/>
            <w:r>
              <w:rPr/>
              <w:t xml:space="preserve"> - проводить обследование аварийно-опасных участков электрических</w:t>
            </w:r>
            <w:br/>
            <w:r>
              <w:rPr/>
              <w:t xml:space="preserve"> </w:t>
            </w:r>
            <w:br/>
            <w:r>
              <w:rPr/>
              <w:t xml:space="preserve"> и газовых сетей;</w:t>
            </w:r>
            <w:br/>
            <w:r>
              <w:rPr/>
              <w:t xml:space="preserve"> </w:t>
            </w:r>
            <w:br/>
            <w:r>
              <w:rPr/>
              <w:t xml:space="preserve"> - особое внимание обратить на готовность резервных источников питания в лечебных учреждениях, на объектах жизнеобеспечения;</w:t>
            </w:r>
            <w:br/>
            <w:r>
              <w:rPr/>
              <w:t xml:space="preserve"> </w:t>
            </w:r>
            <w:br/>
            <w:r>
              <w:rPr/>
              <w:t xml:space="preserve"> - проверить работоспособность источников автономного энергоснабжения на объектах ЖКХ и СЗО;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готовность промышленных потребителей к переходу</w:t>
            </w:r>
            <w:br/>
            <w:r>
              <w:rPr/>
              <w:t xml:space="preserve"> </w:t>
            </w:r>
            <w:br/>
            <w:r>
              <w:rPr/>
              <w:t xml:space="preserve"> на потребление резервных видов топлива при необходимости;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готовность системы оповещения и информирования населения;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проведение работ по очистке</w:t>
            </w:r>
            <w:br/>
            <w:r>
              <w:rPr/>
              <w:t xml:space="preserve"> </w:t>
            </w:r>
            <w:br/>
            <w:r>
              <w:rPr/>
              <w:t xml:space="preserve"> коллекторно-дренажных систем, ливневых канализаций и стоков. Проверить готовность откачивающих воду устройств и оборудования и быть готовыми</w:t>
            </w:r>
            <w:br/>
            <w:r>
              <w:rPr/>
              <w:t xml:space="preserve"> </w:t>
            </w:r>
            <w:br/>
            <w:r>
              <w:rPr/>
              <w:t xml:space="preserve"> к их использованию в случае обращения граждан.</w:t>
            </w:r>
            <w:br/>
            <w:r>
              <w:rPr/>
              <w:t xml:space="preserve"> </w:t>
            </w:r>
            <w:br/>
            <w:r>
              <w:rPr/>
              <w:t xml:space="preserve"> 13. Главам муниципальных образований и руководителям объектов рекомендовано (в части касающейся):</w:t>
            </w:r>
            <w:br/>
            <w:r>
              <w:rPr/>
              <w:t xml:space="preserve"> </w:t>
            </w:r>
            <w:br/>
            <w:r>
              <w:rPr/>
              <w:t xml:space="preserve"> - постоянно проводить мониторинг объектов ЖКХ;</w:t>
            </w:r>
            <w:br/>
            <w:r>
              <w:rPr/>
              <w:t xml:space="preserve"> </w:t>
            </w:r>
            <w:br/>
            <w:r>
              <w:rPr/>
              <w:t xml:space="preserve"> - провести проверку оборудования, капитальный ремонт и замену изношенного оборудования;</w:t>
            </w:r>
            <w:br/>
            <w:r>
              <w:rPr/>
              <w:t xml:space="preserve"> </w:t>
            </w:r>
            <w:br/>
            <w:r>
              <w:rPr/>
              <w:t xml:space="preserve"> - совместно с организациями, обслуживающими жилой фонд, проводить разъяснительную работу с потребителями (абонентами) природного газа</w:t>
            </w:r>
            <w:br/>
            <w:r>
              <w:rPr/>
              <w:t xml:space="preserve"> </w:t>
            </w:r>
            <w:br/>
            <w:r>
              <w:rPr/>
              <w:t xml:space="preserve"> по пользованию газом в быту и содержанию ими газового оборудования</w:t>
            </w:r>
            <w:br/>
            <w:r>
              <w:rPr/>
              <w:t xml:space="preserve"> </w:t>
            </w:r>
            <w:br/>
            <w:r>
              <w:rPr/>
              <w:t xml:space="preserve"> в исправном состоянии;</w:t>
            </w:r>
            <w:br/>
            <w:r>
              <w:rPr/>
              <w:t xml:space="preserve"> </w:t>
            </w:r>
            <w:br/>
            <w:r>
              <w:rPr/>
              <w:t xml:space="preserve"> - наличие и готовность техники повышенной проходимости для обеспечения беспрепятственного проезда автомобильной (специальной) техники экстренных оперативных служб к местам вызовов;</w:t>
            </w:r>
            <w:br/>
            <w:r>
              <w:rPr/>
              <w:t xml:space="preserve"> </w:t>
            </w:r>
            <w:br/>
            <w:r>
              <w:rPr/>
              <w:t xml:space="preserve"> - провести комплекс предупредительных и ограничительных (карантинных) мероприятий направленных на предотвращение распространения и ликвидацию очагов АЧС;</w:t>
            </w:r>
            <w:br/>
            <w:r>
              <w:rPr/>
              <w:t xml:space="preserve"> </w:t>
            </w:r>
            <w:br/>
            <w:r>
              <w:rPr/>
              <w:t xml:space="preserve"> - провести оповещение населения об эпизоотической ситуации по АЧС через СМИ и путем подворового обхода.</w:t>
            </w:r>
            <w:br/>
            <w:r>
              <w:rPr/>
              <w:t xml:space="preserve"> </w:t>
            </w:r>
            <w:br/>
            <w:r>
              <w:rPr/>
              <w:t xml:space="preserve"> Главам администраций МО и сельских (городских) поселений,</w:t>
            </w:r>
            <w:br/>
            <w:r>
              <w:rPr/>
              <w:t xml:space="preserve"> </w:t>
            </w:r>
            <w:br/>
            <w:r>
              <w:rPr/>
              <w:t xml:space="preserve"> в целях предупреждения происшествий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- проводить постоянный мониторинг обстановки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патрулирование водных объектов совместно</w:t>
            </w:r>
            <w:br/>
            <w:r>
              <w:rPr/>
              <w:t xml:space="preserve"> </w:t>
            </w:r>
            <w:br/>
            <w:r>
              <w:rPr/>
              <w:t xml:space="preserve"> с органами местного самоуправления, с сотрудниками полиции</w:t>
            </w:r>
            <w:br/>
            <w:r>
              <w:rPr/>
              <w:t xml:space="preserve"> </w:t>
            </w:r>
            <w:br/>
            <w:r>
              <w:rPr/>
              <w:t xml:space="preserve"> и добровольческими отрядами в целях недопущения гибели людей</w:t>
            </w:r>
            <w:br/>
            <w:r>
              <w:rPr/>
              <w:t xml:space="preserve"> </w:t>
            </w:r>
            <w:br/>
            <w:r>
              <w:rPr/>
              <w:t xml:space="preserve"> на водоемах: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установку запрещающих знаков в местах,</w:t>
            </w:r>
            <w:br/>
            <w:r>
              <w:rPr/>
              <w:t xml:space="preserve"> </w:t>
            </w:r>
            <w:br/>
            <w:r>
              <w:rPr/>
              <w:t xml:space="preserve"> не оборудованных для купания;</w:t>
            </w:r>
            <w:br/>
            <w:r>
              <w:rPr/>
              <w:t xml:space="preserve"> </w:t>
            </w:r>
            <w:br/>
            <w:r>
              <w:rPr/>
              <w:t xml:space="preserve"> - вести учет выполненных мероприятий и проводить ежемесячный анализ обстоятельств несчастных случаев, произошедших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14. При получении информации о неблагоприятных метеорологических явлениях:</w:t>
            </w:r>
            <w:br/>
            <w:r>
              <w:rPr/>
              <w:t xml:space="preserve"> </w:t>
            </w:r>
            <w:br/>
            <w:r>
              <w:rPr/>
              <w:t xml:space="preserve"> - принять дополнительные меры по обеспечению бесперебойного функционирования всех систем жизнеобеспечения и объектов социальной сферы, коммунальных служб, систем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рекомендовать населению не оставлять автотранспортные средства на длительную стоянку вблизи конструкций большой парусности, сухих деревьев и слабо-укрепленных конструкций (веток деревьев) во избежание их падения на личный автотранспорт;</w:t>
            </w:r>
            <w:br/>
            <w:r>
              <w:rPr/>
              <w:t xml:space="preserve"> </w:t>
            </w:r>
            <w:br/>
            <w:r>
              <w:rPr/>
              <w:t xml:space="preserve"> - при необходимости рассмотреть вопрос о приведении в готовность аварийно-спасательных и аварийно-восстановительных формирований, особое внимание обратить на готовность резервных источников питания</w:t>
            </w:r>
            <w:br/>
            <w:r>
              <w:rPr/>
              <w:t xml:space="preserve"> </w:t>
            </w:r>
            <w:br/>
            <w:r>
              <w:rPr/>
              <w:t xml:space="preserve"> в лечебных учреждениях, на объектах жизнеобеспечения (объектах</w:t>
            </w:r>
            <w:br/>
            <w:r>
              <w:rPr/>
              <w:t xml:space="preserve"> </w:t>
            </w:r>
            <w:br/>
            <w:r>
              <w:rPr/>
              <w:t xml:space="preserve"> с круглосуточным пребыванием людей), потенциально опасных объектах, объектах с непрерывным производственным циклом работ;</w:t>
            </w:r>
            <w:br/>
            <w:r>
              <w:rPr/>
              <w:t xml:space="preserve"> </w:t>
            </w:r>
            <w:br/>
            <w:r>
              <w:rPr/>
              <w:t xml:space="preserve"> - организовать доведение информации до собственников о проверке надежности крепления конструкций большой парусности (рекламные щиты, стенды, навесы, подъёмные краны и т.д.).</w:t>
            </w:r>
            <w:br/>
            <w:r>
              <w:rPr/>
              <w:t xml:space="preserve"> </w:t>
            </w:r>
            <w:br/>
            <w:r>
              <w:rPr/>
              <w:t xml:space="preserve"> 15. Совместно с руководителями загородных (детских, медицинских, оздоровительных) учреждений (функционирующих круглогодично), представителями администраций высших учебных заведений, учреждений среднего профессионального образования, школ (представителями школьных родительских комитетов и попечительских советов) и детских садов (в части касающейся), во взаимодействии с должностными лицами Департаментов образования, здравоохранения, социальной защиты населения, опеки</w:t>
            </w:r>
            <w:br/>
            <w:r>
              <w:rPr/>
              <w:t xml:space="preserve"> </w:t>
            </w:r>
            <w:br/>
            <w:r>
              <w:rPr/>
              <w:t xml:space="preserve"> и попечительства Орловской области и Управления физической культуры</w:t>
            </w:r>
            <w:br/>
            <w:r>
              <w:rPr/>
              <w:t xml:space="preserve"> </w:t>
            </w:r>
            <w:br/>
            <w:r>
              <w:rPr/>
              <w:t xml:space="preserve"> и спорта Орловской области организовать постоянный контроль</w:t>
            </w:r>
            <w:br/>
            <w:r>
              <w:rPr/>
              <w:t xml:space="preserve"> </w:t>
            </w:r>
            <w:br/>
            <w:r>
              <w:rPr/>
              <w:t xml:space="preserve"> за перемещением детских групп при проведении экскурсий, пеших прогулок. Особое внимание обратить на соблюдение старшими групп и детьми требований безопасности, наличие в вышеуказанных группах средств связи, медицинских работников с первичными средствами медицинской помощи, запасами питьевой воды и продуктов питания.</w:t>
            </w:r>
            <w:br/>
            <w:r>
              <w:rPr/>
              <w:t xml:space="preserve"> </w:t>
            </w:r>
            <w:br/>
            <w:r>
              <w:rPr/>
              <w:t xml:space="preserve"> 16. Принять дополнительные меры по обеспечению бесперебойного функционирования всех систем жизнеобеспечения и объектов социальной сферы, коммунальных служб, систем энергоснабжения;</w:t>
            </w:r>
            <w:br/>
            <w:r>
              <w:rPr/>
              <w:t xml:space="preserve"> </w:t>
            </w:r>
            <w:br/>
            <w:r>
              <w:rPr/>
              <w:t xml:space="preserve"> - проверить готовность резервов материальных средств для ликвидации ЧС на прогнозируемых объектах;</w:t>
            </w:r>
            <w:br/>
            <w:r>
              <w:rPr/>
              <w:t xml:space="preserve"> </w:t>
            </w:r>
            <w:br/>
            <w:r>
              <w:rPr/>
              <w:t xml:space="preserve"> - проинформировать и, при необходимости, усилить дежурные службы потенциально опасных, критически важных, социально значимых объектов;</w:t>
            </w:r>
            <w:br/>
            <w:r>
              <w:rPr/>
              <w:t xml:space="preserve"> </w:t>
            </w:r>
            <w:br/>
            <w:r>
              <w:rPr/>
              <w:t xml:space="preserve"> - в случае ухудшения обстановки обеспечивать своевременное введение соответствующих режимов функционирования и надлежащих уровней реагирования на чрезвычайные ситуации для органов управления</w:t>
            </w:r>
            <w:br/>
            <w:r>
              <w:rPr/>
              <w:t xml:space="preserve"> </w:t>
            </w:r>
            <w:br/>
            <w:r>
              <w:rPr/>
              <w:t xml:space="preserve"> и сил РСЧС, организовывать распределение (перераспределение) сил</w:t>
            </w:r>
            <w:br/>
            <w:r>
              <w:rPr/>
              <w:t xml:space="preserve"> </w:t>
            </w:r>
            <w:br/>
            <w:r>
              <w:rPr/>
              <w:t xml:space="preserve"> и средств;</w:t>
            </w:r>
            <w:br/>
            <w:r>
              <w:rPr/>
              <w:t xml:space="preserve"> </w:t>
            </w:r>
            <w:br/>
            <w:r>
              <w:rPr/>
              <w:t xml:space="preserve"> С целью организации контроля готовности органов управления и сил городских (районных) звеньев ОТП РСЧС к действиям по предназначению,</w:t>
            </w:r>
            <w:br/>
            <w:r>
              <w:rPr/>
              <w:t xml:space="preserve"> </w:t>
            </w:r>
            <w:br/>
            <w:r>
              <w:rPr/>
              <w:t xml:space="preserve"> в срок до 18.00 организовать представление в оперативную дежурную смену ЦУКС ГУ МЧС России по Орловской области по электронной почте: analitikmchs@mail.ru или факсу: 8-4862-76-08-73 информацию об организации выполнения рекомендованных превентивных мероприятий на территории муниципальных образований, порядке контроля их исполнения и сведения о должностных лицах, которым доведен вышеуказанный прогноз.</w:t>
            </w:r>
            <w:br/>
            <w:r>
              <w:rPr/>
              <w:t xml:space="preserve"> </w:t>
            </w:r>
            <w:br/>
            <w:r>
              <w:rPr/>
              <w:t xml:space="preserve"> 17. В связи с возросшей угрозой террористических актов усилить разъяснительную работу с населением о правилах поведения при обнаружении бесхозных предметов и подозрительных лиц.</w:t>
            </w:r>
            <w:br/>
            <w:r>
              <w:rPr/>
              <w:t xml:space="preserve"> </w:t>
            </w:r>
            <w:br/>
            <w:r>
              <w:rPr/>
              <w:t xml:space="preserve"> 18. При возникновении происшествий и чрезвычайных ситуаций обеспечить немедленную передачу первичной информации старшему оперативному дежурному ЦУКС ГУ МЧС России по Орловской области по телефонам:</w:t>
            </w:r>
            <w:br/>
            <w:r>
              <w:rPr/>
              <w:t xml:space="preserve"> </w:t>
            </w:r>
            <w:br/>
            <w:r>
              <w:rPr/>
              <w:t xml:space="preserve"> 8-4862-44-98-60, 8-4862-44-98-61.</w:t>
            </w:r>
            <w:br/>
            <w:r>
              <w:rPr/>
              <w:t xml:space="preserve"> </w:t>
            </w:r>
            <w:br/>
            <w:r>
              <w:rPr/>
              <w:t xml:space="preserve"> 19. При планировании проведения экскурсий, пеших прогулок</w:t>
            </w:r>
            <w:br/>
            <w:r>
              <w:rPr/>
              <w:t xml:space="preserve"> </w:t>
            </w:r>
            <w:br/>
            <w:r>
              <w:rPr/>
              <w:t xml:space="preserve"> в обязательном порядке доводить информацию о маршруте движения, дате</w:t>
            </w:r>
            <w:br/>
            <w:r>
              <w:rPr/>
              <w:t xml:space="preserve"> </w:t>
            </w:r>
            <w:br/>
            <w:r>
              <w:rPr/>
              <w:t xml:space="preserve"> и времени проведения мероприятия с указанием контактной информации старшего групп (Ф.И.О., телефон) и общем количестве участников в оперативную дежурную смену ЦУКС ГУ МЧС России по Орловской области по электронной почте: arm8_cux57@mail.ru, по телефону 8-4862-44-98-60, 8-4862-44-98-61 или факсу: 8-4862-76-08-73.</w:t>
            </w:r>
            <w:br/>
            <w:r>
              <w:rPr/>
              <w:t xml:space="preserve"> </w:t>
            </w:r>
            <w:br/>
            <w:r>
              <w:rPr/>
              <w:t xml:space="preserve"> Руководителям органов управления функциональных</w:t>
            </w:r>
            <w:br/>
            <w:r>
              <w:rPr/>
              <w:t xml:space="preserve"> </w:t>
            </w:r>
            <w:br/>
            <w:r>
              <w:rPr/>
              <w:t xml:space="preserve"> и территориальной подсистем РСЧС.</w:t>
            </w:r>
            <w:br/>
            <w:r>
              <w:rPr/>
              <w:t xml:space="preserve"> </w:t>
            </w:r>
            <w:br/>
            <w:r>
              <w:rPr/>
              <w:t xml:space="preserve"> 1. Организовать проведение необходимых инструктажей и тренировок органов управления и аварийно-спасательных формирований звеньев</w:t>
            </w:r>
            <w:br/>
            <w:r>
              <w:rPr/>
              <w:t xml:space="preserve"> </w:t>
            </w:r>
            <w:br/>
            <w:r>
              <w:rPr/>
              <w:t xml:space="preserve"> ОТП РСЧС, привлекаемых к реагированию на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2. Уточнить наличие запасов материально-технических средств, спланированных для проведения аварийно-восстановительных</w:t>
            </w:r>
            <w:br/>
            <w:r>
              <w:rPr/>
              <w:t xml:space="preserve"> </w:t>
            </w:r>
            <w:br/>
            <w:r>
              <w:rPr/>
              <w:t xml:space="preserve"> и 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3. Произвести уточнение наличия и готовности материально-технических ресурсов, пригодных для использования при осуществлении предупредительных мер, проведении аварийно-спасательных и других неотложных работ.</w:t>
            </w:r>
            <w:br/>
            <w:r>
              <w:rPr/>
              <w:t xml:space="preserve"> </w:t>
            </w:r>
            <w:br/>
            <w:r>
              <w:rPr/>
              <w:t xml:space="preserve"> 4. Организовать оповещение населения через СМИ, интернет-ресурсы,</w:t>
            </w:r>
            <w:br/>
            <w:r>
              <w:rPr/>
              <w:t xml:space="preserve"> </w:t>
            </w:r>
            <w:br/>
            <w:r>
              <w:rPr/>
              <w:t xml:space="preserve"> а также путём рассылки СМС сообщений на мобильные телефоны абонентов,</w:t>
            </w:r>
            <w:br/>
            <w:r>
              <w:rPr/>
              <w:t xml:space="preserve"> </w:t>
            </w:r>
            <w:br/>
            <w:r>
              <w:rPr/>
              <w:t xml:space="preserve"> а также вести разъяснительную работу с населением об угрозе возникновения ЧС (в части касающейся):</w:t>
            </w:r>
            <w:br/>
            <w:r>
              <w:rPr/>
              <w:t xml:space="preserve"> </w:t>
            </w:r>
            <w:br/>
            <w:r>
              <w:rPr/>
              <w:t xml:space="preserve"> - о соблюдении правил дорожного движения водителями транспортных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о профилактике природно-очаговых инфекций;</w:t>
            </w:r>
            <w:br/>
            <w:r>
              <w:rPr/>
              <w:t xml:space="preserve"> </w:t>
            </w:r>
            <w:br/>
            <w:r>
              <w:rPr/>
              <w:t xml:space="preserve"> - о соблюдении правил пожарной безопасности в быту;</w:t>
            </w:r>
            <w:br/>
            <w:r>
              <w:rPr/>
              <w:t xml:space="preserve"> </w:t>
            </w:r>
            <w:br/>
            <w:r>
              <w:rPr/>
              <w:t xml:space="preserve"> - о правилах поведения на реках и водоемах в осенний период.</w:t>
            </w:r>
            <w:br/>
            <w:r>
              <w:rPr/>
              <w:t xml:space="preserve"> </w:t>
            </w:r>
            <w:br/>
            <w:r>
              <w:rPr/>
              <w:t xml:space="preserve"> 5. Продолжить работу по недопущению нарушений санитарно-технического и санитарно-гигиенического состоянии на объектах пищевой промышленности,</w:t>
            </w:r>
            <w:br/>
            <w:r>
              <w:rPr/>
              <w:t xml:space="preserve"> </w:t>
            </w:r>
            <w:br/>
            <w:r>
              <w:rPr/>
              <w:t xml:space="preserve"> в учебных заведениях и учреждениях с массовым пребыванием людей, водопроводных и канализационных сооружений (сетей), усилить контроль</w:t>
            </w:r>
            <w:br/>
            <w:r>
              <w:rPr/>
              <w:t xml:space="preserve"> </w:t>
            </w:r>
            <w:br/>
            <w:r>
              <w:rPr/>
              <w:t xml:space="preserve"> за проведением мероприятий по санитарной охране территории области</w:t>
            </w:r>
            <w:br/>
            <w:r>
              <w:rPr/>
              <w:t xml:space="preserve"> </w:t>
            </w:r>
            <w:br/>
            <w:r>
              <w:rPr/>
              <w:t xml:space="preserve"> от распространения природно-очаговых инфекций (в части касающейся).</w:t>
            </w:r>
            <w:br/>
            <w:r>
              <w:rPr/>
              <w:t xml:space="preserve"> </w:t>
            </w:r>
            <w:br/>
            <w:r>
              <w:rPr/>
              <w:t xml:space="preserve"> 6. Организовать решение вопросов по первоочередному жизнеобеспечению населения, оказанию всесторонней поддержки и адресной помощи маломобильным и социально незащищенным слоям населения, доставке хронических больных</w:t>
            </w:r>
            <w:br/>
            <w:r>
              <w:rPr/>
              <w:t xml:space="preserve"> </w:t>
            </w:r>
            <w:br/>
            <w:r>
              <w:rPr/>
              <w:t xml:space="preserve"> в специальные лечебные учреждения, находящиеся вне зоны чрезвычайных ситуаций, обеспечению общественной безопасности населения и сохранности личного имущества пострадавших;</w:t>
            </w:r>
            <w:br/>
            <w:r>
              <w:rPr/>
              <w:t xml:space="preserve"> </w:t>
            </w:r>
            <w:br/>
            <w:r>
              <w:rPr/>
              <w:t xml:space="preserve"> 7. При возникновении происшествий и чрезвычайных ситуаций обеспечить немедленную передачу первичной информации в оперативную дежурную смену ЦУКС ГУ МЧС России по Орловской области по телефонам: 8-4862-44-98-60, 8-4862-44-98-61.</w:t>
            </w:r>
            <w:br/>
            <w:r>
              <w:rPr/>
              <w:t xml:space="preserve"> </w:t>
            </w:r>
            <w:br/>
            <w:r>
              <w:rPr/>
              <w:t xml:space="preserve"> Руководителям предприятий и организаций:</w:t>
            </w:r>
            <w:br/>
            <w:r>
              <w:rPr/>
              <w:t xml:space="preserve"> </w:t>
            </w:r>
            <w:br/>
            <w:r>
              <w:rPr/>
              <w:t xml:space="preserve"> 1. Поддерживать на необходимом уровне запасы материальных</w:t>
            </w:r>
            <w:br/>
            <w:r>
              <w:rPr/>
              <w:t xml:space="preserve"> </w:t>
            </w:r>
            <w:br/>
            <w:r>
              <w:rPr/>
              <w:t xml:space="preserve"> и финансовых ресурсов, спланированных для ликвидации последствий</w:t>
            </w:r>
            <w:br/>
            <w:r>
              <w:rPr/>
              <w:t xml:space="preserve"> </w:t>
            </w:r>
            <w:br/>
            <w:r>
              <w:rPr/>
              <w:t xml:space="preserve"> возможных ЧС.</w:t>
            </w:r>
            <w:br/>
            <w:r>
              <w:rPr/>
              <w:t xml:space="preserve"> </w:t>
            </w:r>
            <w:br/>
            <w:r>
              <w:rPr/>
              <w:t xml:space="preserve"> 2. Уточнить запасы материально-технических средств, предназначенных для ликвидации последствий возможных ЧС, проверить готовность ремонтных бригад, обеспечивающих обслуживание ЛЭП, воздушных линий связи, сетей газо- и водоснабжения, продолжить проведение плановых работ по выявлению</w:t>
            </w:r>
            <w:br/>
            <w:r>
              <w:rPr/>
              <w:t xml:space="preserve"> </w:t>
            </w:r>
            <w:br/>
            <w:r>
              <w:rPr/>
              <w:t xml:space="preserve"> и устранению возможных нарушений в режиме работы объектов ЖКХ и ТЭК.</w:t>
            </w:r>
            <w:br/>
            <w:r>
              <w:rPr/>
              <w:t xml:space="preserve"> </w:t>
            </w:r>
            <w:br/>
            <w:r>
              <w:rPr/>
              <w:t xml:space="preserve"> 3. Организовать соблюдение работниками режима труда, отдыха</w:t>
            </w:r>
            <w:br/>
            <w:r>
              <w:rPr/>
              <w:t xml:space="preserve"> </w:t>
            </w:r>
            <w:br/>
            <w:r>
              <w:rPr/>
              <w:t xml:space="preserve"> и приема пищи, с целью исключения случаев переутомления людей</w:t>
            </w:r>
            <w:br/>
            <w:r>
              <w:rPr/>
              <w:t xml:space="preserve"> </w:t>
            </w:r>
            <w:br/>
            <w:r>
              <w:rPr/>
              <w:t xml:space="preserve"> и, как следствие, увеличения травматизма на производстве.</w:t>
            </w:r>
            <w:br/>
            <w:r>
              <w:rPr/>
              <w:t xml:space="preserve"> </w:t>
            </w:r>
            <w:br/>
            <w:r>
              <w:rPr/>
              <w:t xml:space="preserve"> 4. При возникновении происшествий и чрезвычайных ситуаций организовать немедленную передачу первичной информации старшему оперативному дежурному ЦУКС ГУ МЧС России по Орловской области по телефонам: 8-4862-44-98-60, 8-4862-44-98-61.</w:t>
            </w:r>
            <w:br/>
            <w:r>
              <w:rPr/>
              <w:t xml:space="preserve"> </w:t>
            </w:r>
            <w:br/>
            <w:r>
              <w:rPr/>
              <w:t xml:space="preserve"> 5. Рекомендовать провести инструктаж среди работников по мерам недопущения распространения 2019-nCoV.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2021-09-11T09:21:31+03:00</dcterms:created>
  <dcterms:modified xsi:type="dcterms:W3CDTF">2021-09-11T09:21:31+03:00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